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2025</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520384D9">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历史文化学院</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78F4C393">
      <w:pPr>
        <w:ind w:firstLine="1960" w:firstLineChars="700"/>
        <w:rPr>
          <w:sz w:val="28"/>
        </w:rPr>
      </w:pPr>
    </w:p>
    <w:p w14:paraId="654C3E96">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李现红</w:t>
      </w:r>
      <w:r>
        <w:rPr>
          <w:rFonts w:hint="eastAsia"/>
          <w:sz w:val="30"/>
          <w:u w:val="single"/>
        </w:rPr>
        <w:t xml:space="preserve">          </w:t>
      </w:r>
    </w:p>
    <w:p w14:paraId="454AB9D6">
      <w:pPr>
        <w:ind w:firstLine="1920" w:firstLineChars="800"/>
        <w:rPr>
          <w:sz w:val="24"/>
        </w:rPr>
      </w:pPr>
    </w:p>
    <w:p w14:paraId="35E60E99">
      <w:pPr>
        <w:ind w:firstLine="1920" w:firstLineChars="800"/>
        <w:rPr>
          <w:sz w:val="24"/>
          <w:u w:val="single"/>
        </w:rPr>
      </w:pPr>
      <w:r>
        <w:rPr>
          <w:rFonts w:hint="eastAsia"/>
          <w:sz w:val="24"/>
        </w:rPr>
        <w:t xml:space="preserve">现任专业   </w:t>
      </w:r>
    </w:p>
    <w:p w14:paraId="65D5F074">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副教授</w:t>
      </w:r>
      <w:r>
        <w:rPr>
          <w:rFonts w:hint="eastAsia"/>
          <w:sz w:val="24"/>
          <w:u w:val="single"/>
        </w:rPr>
        <w:t xml:space="preserve">             </w:t>
      </w:r>
    </w:p>
    <w:p w14:paraId="4DE0A6B4">
      <w:pPr>
        <w:ind w:firstLine="1920" w:firstLineChars="800"/>
        <w:rPr>
          <w:sz w:val="24"/>
          <w:u w:val="single"/>
        </w:rPr>
      </w:pPr>
    </w:p>
    <w:p w14:paraId="0C5CB0BC">
      <w:pPr>
        <w:ind w:firstLine="1920" w:firstLineChars="800"/>
        <w:rPr>
          <w:sz w:val="24"/>
        </w:rPr>
      </w:pPr>
    </w:p>
    <w:p w14:paraId="1CDF53C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中国史</w:t>
      </w:r>
      <w:r>
        <w:rPr>
          <w:rFonts w:hint="eastAsia"/>
          <w:sz w:val="24"/>
          <w:u w:val="single"/>
        </w:rPr>
        <w:t xml:space="preserve">             </w:t>
      </w:r>
    </w:p>
    <w:p w14:paraId="315C208C">
      <w:pPr>
        <w:ind w:firstLine="1920" w:firstLineChars="800"/>
        <w:rPr>
          <w:sz w:val="24"/>
        </w:rPr>
      </w:pPr>
    </w:p>
    <w:p w14:paraId="314496C7">
      <w:pPr>
        <w:ind w:firstLine="1920" w:firstLineChars="800"/>
        <w:rPr>
          <w:sz w:val="24"/>
        </w:rPr>
      </w:pPr>
    </w:p>
    <w:p w14:paraId="1E33F562">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教学科研型教授</w:t>
      </w:r>
      <w:r>
        <w:rPr>
          <w:rFonts w:hint="eastAsia"/>
          <w:sz w:val="24"/>
          <w:u w:val="single"/>
        </w:rPr>
        <w:t xml:space="preserve">         </w:t>
      </w:r>
    </w:p>
    <w:p w14:paraId="0BDB9D91">
      <w:pPr>
        <w:ind w:firstLine="1920" w:firstLineChars="800"/>
        <w:rPr>
          <w:sz w:val="24"/>
        </w:rPr>
      </w:pPr>
    </w:p>
    <w:p w14:paraId="6E9D79A3">
      <w:pPr>
        <w:ind w:firstLine="1920" w:firstLineChars="800"/>
        <w:rPr>
          <w:sz w:val="24"/>
        </w:rPr>
      </w:pPr>
    </w:p>
    <w:p w14:paraId="4FE02E8C">
      <w:pPr>
        <w:ind w:firstLine="1920" w:firstLineChars="800"/>
        <w:rPr>
          <w:rFonts w:hint="default" w:eastAsiaTheme="minorEastAsia"/>
          <w:sz w:val="24"/>
          <w:lang w:val="en-US" w:eastAsia="zh-CN"/>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p>
    <w:p w14:paraId="78396CFD">
      <w:pPr>
        <w:rPr>
          <w:sz w:val="24"/>
          <w:u w:val="single"/>
        </w:rPr>
      </w:pPr>
    </w:p>
    <w:p w14:paraId="3AA6D7E7">
      <w:pPr>
        <w:rPr>
          <w:sz w:val="24"/>
          <w:u w:val="single"/>
        </w:rPr>
      </w:pPr>
    </w:p>
    <w:p w14:paraId="73BBC38E">
      <w:pPr>
        <w:jc w:val="center"/>
        <w:rPr>
          <w:sz w:val="24"/>
          <w:u w:val="single"/>
        </w:rPr>
      </w:pPr>
    </w:p>
    <w:p w14:paraId="1F043E28">
      <w:pPr>
        <w:ind w:firstLine="2400" w:firstLineChars="1000"/>
        <w:rPr>
          <w:sz w:val="24"/>
        </w:rPr>
      </w:pPr>
      <w:r>
        <w:rPr>
          <w:rFonts w:hint="eastAsia"/>
          <w:sz w:val="24"/>
        </w:rPr>
        <w:t>填表时间：     年   月    日</w:t>
      </w:r>
    </w:p>
    <w:p w14:paraId="1146B791">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rFonts w:hint="eastAsia"/>
          <w:b/>
          <w:sz w:val="32"/>
          <w:szCs w:val="32"/>
        </w:rPr>
      </w:pPr>
      <w:r>
        <w:rPr>
          <w:rFonts w:hint="eastAsia"/>
          <w:b/>
          <w:sz w:val="32"/>
          <w:szCs w:val="32"/>
        </w:rPr>
        <w:t>海南师范大学印制</w:t>
      </w:r>
    </w:p>
    <w:p w14:paraId="59459A66">
      <w:pPr>
        <w:jc w:val="center"/>
        <w:rPr>
          <w:rFonts w:hint="eastAsia"/>
          <w:b/>
          <w:sz w:val="32"/>
          <w:szCs w:val="32"/>
        </w:rPr>
      </w:pP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61696E99">
            <w:pPr>
              <w:spacing w:line="300" w:lineRule="exact"/>
              <w:jc w:val="center"/>
              <w:rPr>
                <w:rFonts w:hint="eastAsia" w:asciiTheme="minorEastAsia" w:hAnsiTheme="minorEastAsia" w:eastAsiaTheme="minorEastAsia" w:cstheme="minorEastAsia"/>
                <w:b/>
                <w:szCs w:val="21"/>
              </w:rPr>
            </w:pPr>
          </w:p>
          <w:p w14:paraId="6D28467E">
            <w:pPr>
              <w:spacing w:line="300" w:lineRule="exact"/>
              <w:jc w:val="center"/>
              <w:rPr>
                <w:rFonts w:hint="eastAsia" w:asciiTheme="minorEastAsia" w:hAnsiTheme="minorEastAsia" w:eastAsiaTheme="minorEastAsia" w:cstheme="minorEastAsia"/>
                <w:b/>
                <w:szCs w:val="21"/>
              </w:rPr>
            </w:pPr>
          </w:p>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1646</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219.5</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966</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129</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212</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28.3</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A</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8</w:t>
            </w:r>
            <w:r>
              <w:rPr>
                <w:rFonts w:hint="eastAsia" w:asciiTheme="minorEastAsia" w:hAnsiTheme="minorEastAsia" w:eastAsiaTheme="minorEastAsia" w:cstheme="minorEastAsia"/>
                <w:kern w:val="0"/>
                <w:szCs w:val="21"/>
              </w:rPr>
              <w:t xml:space="preserve"> ）届；或担任本科生创新创业活动（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）项；或担任本科生专业竞赛指导（ </w:t>
            </w:r>
            <w:r>
              <w:rPr>
                <w:rFonts w:hint="eastAsia" w:asciiTheme="minorEastAsia" w:hAnsiTheme="minorEastAsia" w:cstheme="minorEastAsia"/>
                <w:kern w:val="0"/>
                <w:szCs w:val="21"/>
                <w:lang w:val="en-US" w:eastAsia="zh-CN"/>
              </w:rPr>
              <w:t>4</w:t>
            </w:r>
            <w:r>
              <w:rPr>
                <w:rFonts w:hint="eastAsia" w:asciiTheme="minorEastAsia" w:hAnsiTheme="minorEastAsia" w:eastAsiaTheme="minorEastAsia" w:cstheme="minorEastAsia"/>
                <w:kern w:val="0"/>
                <w:szCs w:val="21"/>
              </w:rPr>
              <w:t xml:space="preserve">）项；或担任本科生开展寒暑假社会实践（ </w:t>
            </w:r>
            <w:r>
              <w:rPr>
                <w:rFonts w:hint="eastAsia" w:asciiTheme="minorEastAsia" w:hAnsiTheme="minorEastAsia" w:cstheme="minorEastAsia"/>
                <w:kern w:val="0"/>
                <w:szCs w:val="21"/>
                <w:lang w:val="en-US" w:eastAsia="zh-CN"/>
              </w:rPr>
              <w:t>2</w:t>
            </w:r>
            <w:r>
              <w:rPr>
                <w:rFonts w:hint="eastAsia" w:asciiTheme="minorEastAsia" w:hAnsiTheme="minorEastAsia" w:eastAsiaTheme="minorEastAsia" w:cstheme="minorEastAsia"/>
                <w:kern w:val="0"/>
                <w:szCs w:val="21"/>
              </w:rPr>
              <w:t xml:space="preserve"> ）项。</w:t>
            </w:r>
          </w:p>
        </w:tc>
      </w:tr>
      <w:tr w14:paraId="5236DB6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8C4173">
            <w:pPr>
              <w:widowControl/>
              <w:spacing w:line="240" w:lineRule="auto"/>
              <w:jc w:val="both"/>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18</w:t>
            </w:r>
            <w:r>
              <w:rPr>
                <w:rFonts w:hint="eastAsia" w:ascii="宋体" w:hAnsi="宋体" w:eastAsia="宋体" w:cs="宋体"/>
                <w:sz w:val="18"/>
                <w:szCs w:val="18"/>
                <w:highlight w:val="none"/>
              </w:rPr>
              <w:t>-201</w:t>
            </w:r>
            <w:r>
              <w:rPr>
                <w:rFonts w:hint="eastAsia" w:ascii="宋体" w:hAnsi="宋体" w:eastAsia="宋体" w:cs="宋体"/>
                <w:sz w:val="18"/>
                <w:szCs w:val="18"/>
                <w:highlight w:val="none"/>
                <w:lang w:val="en-US" w:eastAsia="zh-CN"/>
              </w:rPr>
              <w:t>9</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一</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70ACA92">
            <w:pPr>
              <w:widowControl/>
              <w:spacing w:line="240" w:lineRule="auto"/>
              <w:jc w:val="both"/>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中国古代史专题</w:t>
            </w:r>
          </w:p>
        </w:tc>
        <w:tc>
          <w:tcPr>
            <w:tcW w:w="1559" w:type="dxa"/>
            <w:tcBorders>
              <w:top w:val="single" w:color="auto" w:sz="4" w:space="0"/>
              <w:left w:val="nil"/>
              <w:bottom w:val="single" w:color="auto" w:sz="4" w:space="0"/>
              <w:right w:val="single" w:color="auto" w:sz="4" w:space="0"/>
            </w:tcBorders>
            <w:vAlign w:val="center"/>
          </w:tcPr>
          <w:p w14:paraId="5BCD13B0">
            <w:pPr>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2018文史法类</w:t>
            </w:r>
          </w:p>
          <w:p w14:paraId="507FB12B">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4班</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52</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eastAsia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98DC516">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18</w:t>
            </w:r>
            <w:r>
              <w:rPr>
                <w:rFonts w:hint="eastAsia" w:ascii="宋体" w:hAnsi="宋体" w:eastAsia="宋体" w:cs="宋体"/>
                <w:sz w:val="18"/>
                <w:szCs w:val="18"/>
                <w:highlight w:val="none"/>
              </w:rPr>
              <w:t>-201</w:t>
            </w:r>
            <w:r>
              <w:rPr>
                <w:rFonts w:hint="eastAsia" w:ascii="宋体" w:hAnsi="宋体" w:eastAsia="宋体" w:cs="宋体"/>
                <w:sz w:val="18"/>
                <w:szCs w:val="18"/>
                <w:highlight w:val="none"/>
                <w:lang w:val="en-US" w:eastAsia="zh-CN"/>
              </w:rPr>
              <w:t>9</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一</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8ABA72A">
            <w:pPr>
              <w:spacing w:line="240" w:lineRule="auto"/>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元史专题</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2016历史</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eastAsia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2F352C44">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18</w:t>
            </w:r>
            <w:r>
              <w:rPr>
                <w:rFonts w:hint="eastAsia" w:ascii="宋体" w:hAnsi="宋体" w:eastAsia="宋体" w:cs="宋体"/>
                <w:sz w:val="18"/>
                <w:szCs w:val="18"/>
                <w:highlight w:val="none"/>
              </w:rPr>
              <w:t>-201</w:t>
            </w:r>
            <w:r>
              <w:rPr>
                <w:rFonts w:hint="eastAsia" w:ascii="宋体" w:hAnsi="宋体" w:eastAsia="宋体" w:cs="宋体"/>
                <w:sz w:val="18"/>
                <w:szCs w:val="18"/>
                <w:highlight w:val="none"/>
                <w:lang w:val="en-US" w:eastAsia="zh-CN"/>
              </w:rPr>
              <w:t>9</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二</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0878B341">
            <w:pPr>
              <w:spacing w:line="240" w:lineRule="auto"/>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中国古代史专题</w:t>
            </w:r>
          </w:p>
        </w:tc>
        <w:tc>
          <w:tcPr>
            <w:tcW w:w="1559" w:type="dxa"/>
            <w:tcBorders>
              <w:top w:val="single" w:color="auto" w:sz="4" w:space="0"/>
              <w:left w:val="nil"/>
              <w:bottom w:val="single" w:color="auto" w:sz="4" w:space="0"/>
              <w:right w:val="single" w:color="auto" w:sz="4" w:space="0"/>
            </w:tcBorders>
            <w:vAlign w:val="center"/>
          </w:tcPr>
          <w:p w14:paraId="6D8F8FDB">
            <w:pPr>
              <w:spacing w:line="240" w:lineRule="auto"/>
              <w:rPr>
                <w:rFonts w:hint="eastAsia" w:ascii="宋体" w:hAnsi="宋体" w:eastAsia="宋体" w:cs="宋体"/>
                <w:sz w:val="18"/>
                <w:szCs w:val="18"/>
              </w:rPr>
            </w:pPr>
            <w:r>
              <w:rPr>
                <w:rFonts w:hint="eastAsia" w:ascii="宋体" w:hAnsi="宋体" w:eastAsia="宋体" w:cs="宋体"/>
                <w:sz w:val="18"/>
                <w:szCs w:val="18"/>
              </w:rPr>
              <w:t>2018文史法类</w:t>
            </w:r>
          </w:p>
          <w:p w14:paraId="1964724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7班</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eastAsia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536910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18</w:t>
            </w:r>
            <w:r>
              <w:rPr>
                <w:rFonts w:hint="eastAsia" w:ascii="宋体" w:hAnsi="宋体" w:eastAsia="宋体" w:cs="宋体"/>
                <w:sz w:val="18"/>
                <w:szCs w:val="18"/>
                <w:highlight w:val="none"/>
              </w:rPr>
              <w:t>-201</w:t>
            </w:r>
            <w:r>
              <w:rPr>
                <w:rFonts w:hint="eastAsia" w:ascii="宋体" w:hAnsi="宋体" w:eastAsia="宋体" w:cs="宋体"/>
                <w:sz w:val="18"/>
                <w:szCs w:val="18"/>
                <w:highlight w:val="none"/>
                <w:lang w:val="en-US" w:eastAsia="zh-CN"/>
              </w:rPr>
              <w:t>9</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二</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F2C1B20">
            <w:pPr>
              <w:spacing w:line="240" w:lineRule="auto"/>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中国社会史</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2016历史</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eastAsia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AC4385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18</w:t>
            </w:r>
            <w:r>
              <w:rPr>
                <w:rFonts w:hint="eastAsia" w:ascii="宋体" w:hAnsi="宋体" w:eastAsia="宋体" w:cs="宋体"/>
                <w:sz w:val="18"/>
                <w:szCs w:val="18"/>
                <w:highlight w:val="none"/>
              </w:rPr>
              <w:t>-201</w:t>
            </w:r>
            <w:r>
              <w:rPr>
                <w:rFonts w:hint="eastAsia" w:ascii="宋体" w:hAnsi="宋体" w:eastAsia="宋体" w:cs="宋体"/>
                <w:sz w:val="18"/>
                <w:szCs w:val="18"/>
                <w:highlight w:val="none"/>
                <w:lang w:val="en-US" w:eastAsia="zh-CN"/>
              </w:rPr>
              <w:t>9</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二</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180E4371">
            <w:pPr>
              <w:spacing w:line="240" w:lineRule="auto"/>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闲话中外历史名人</w:t>
            </w:r>
          </w:p>
        </w:tc>
        <w:tc>
          <w:tcPr>
            <w:tcW w:w="1559" w:type="dxa"/>
            <w:tcBorders>
              <w:top w:val="single" w:color="auto" w:sz="4" w:space="0"/>
              <w:left w:val="nil"/>
              <w:bottom w:val="single" w:color="auto" w:sz="4" w:space="0"/>
              <w:right w:val="single" w:color="auto" w:sz="4" w:space="0"/>
            </w:tcBorders>
            <w:vAlign w:val="center"/>
          </w:tcPr>
          <w:p w14:paraId="313AE98B">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公选课</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eastAsiaTheme="minorEastAsia" w:cstheme="minorEastAsia"/>
                <w:szCs w:val="21"/>
              </w:rPr>
            </w:pPr>
          </w:p>
        </w:tc>
      </w:tr>
      <w:tr w14:paraId="546025E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0784D0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19</w:t>
            </w: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20</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一</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01806FD">
            <w:pPr>
              <w:spacing w:line="240" w:lineRule="auto"/>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中华文明史（2班）</w:t>
            </w:r>
          </w:p>
        </w:tc>
        <w:tc>
          <w:tcPr>
            <w:tcW w:w="1559" w:type="dxa"/>
            <w:tcBorders>
              <w:top w:val="single" w:color="auto" w:sz="4" w:space="0"/>
              <w:left w:val="nil"/>
              <w:bottom w:val="single" w:color="auto" w:sz="4" w:space="0"/>
              <w:right w:val="single" w:color="auto" w:sz="4" w:space="0"/>
            </w:tcBorders>
            <w:vAlign w:val="center"/>
          </w:tcPr>
          <w:p w14:paraId="71071258">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2019文史法类2班</w:t>
            </w:r>
          </w:p>
        </w:tc>
        <w:tc>
          <w:tcPr>
            <w:tcW w:w="765" w:type="dxa"/>
            <w:tcBorders>
              <w:top w:val="single" w:color="auto" w:sz="4" w:space="0"/>
              <w:left w:val="single" w:color="auto" w:sz="4" w:space="0"/>
              <w:bottom w:val="single" w:color="auto" w:sz="4" w:space="0"/>
              <w:right w:val="single" w:color="auto" w:sz="4" w:space="0"/>
            </w:tcBorders>
            <w:vAlign w:val="center"/>
          </w:tcPr>
          <w:p w14:paraId="4B422B6A">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26</w:t>
            </w:r>
          </w:p>
        </w:tc>
        <w:tc>
          <w:tcPr>
            <w:tcW w:w="766" w:type="dxa"/>
            <w:tcBorders>
              <w:top w:val="single" w:color="auto" w:sz="4" w:space="0"/>
              <w:left w:val="single" w:color="auto" w:sz="4" w:space="0"/>
              <w:bottom w:val="single" w:color="auto" w:sz="4" w:space="0"/>
              <w:right w:val="single" w:color="auto" w:sz="4" w:space="0"/>
            </w:tcBorders>
            <w:vAlign w:val="center"/>
          </w:tcPr>
          <w:p w14:paraId="42115EC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4FA5B6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10287D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0BBAF2">
            <w:pPr>
              <w:spacing w:line="240" w:lineRule="exact"/>
              <w:jc w:val="center"/>
              <w:rPr>
                <w:rFonts w:hint="eastAsia" w:asciiTheme="minorEastAsia" w:hAnsiTheme="minorEastAsia" w:eastAsiaTheme="minorEastAsia" w:cstheme="minorEastAsia"/>
                <w:szCs w:val="21"/>
              </w:rPr>
            </w:pPr>
          </w:p>
        </w:tc>
      </w:tr>
      <w:tr w14:paraId="2C65B42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41CA33F6">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19</w:t>
            </w: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20</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一</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29627B3D">
            <w:pPr>
              <w:spacing w:line="240" w:lineRule="auto"/>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中华文明史（4班）</w:t>
            </w:r>
          </w:p>
        </w:tc>
        <w:tc>
          <w:tcPr>
            <w:tcW w:w="1559" w:type="dxa"/>
            <w:tcBorders>
              <w:top w:val="single" w:color="auto" w:sz="4" w:space="0"/>
              <w:left w:val="nil"/>
              <w:bottom w:val="single" w:color="auto" w:sz="4" w:space="0"/>
              <w:right w:val="single" w:color="auto" w:sz="4" w:space="0"/>
            </w:tcBorders>
            <w:vAlign w:val="center"/>
          </w:tcPr>
          <w:p w14:paraId="4418FB4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2019文史法类4班</w:t>
            </w:r>
          </w:p>
        </w:tc>
        <w:tc>
          <w:tcPr>
            <w:tcW w:w="765" w:type="dxa"/>
            <w:tcBorders>
              <w:top w:val="single" w:color="auto" w:sz="4" w:space="0"/>
              <w:left w:val="single" w:color="auto" w:sz="4" w:space="0"/>
              <w:bottom w:val="single" w:color="auto" w:sz="4" w:space="0"/>
              <w:right w:val="single" w:color="auto" w:sz="4" w:space="0"/>
            </w:tcBorders>
            <w:vAlign w:val="center"/>
          </w:tcPr>
          <w:p w14:paraId="15D32095">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26</w:t>
            </w:r>
          </w:p>
        </w:tc>
        <w:tc>
          <w:tcPr>
            <w:tcW w:w="766" w:type="dxa"/>
            <w:tcBorders>
              <w:top w:val="single" w:color="auto" w:sz="4" w:space="0"/>
              <w:left w:val="single" w:color="auto" w:sz="4" w:space="0"/>
              <w:bottom w:val="single" w:color="auto" w:sz="4" w:space="0"/>
              <w:right w:val="single" w:color="auto" w:sz="4" w:space="0"/>
            </w:tcBorders>
            <w:vAlign w:val="center"/>
          </w:tcPr>
          <w:p w14:paraId="1BDA7CD7">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CE49B8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E78FE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2F48D17">
            <w:pPr>
              <w:spacing w:line="240" w:lineRule="exact"/>
              <w:jc w:val="center"/>
              <w:rPr>
                <w:rFonts w:hint="eastAsia" w:asciiTheme="minorEastAsia" w:hAnsiTheme="minorEastAsia" w:eastAsiaTheme="minorEastAsia" w:cstheme="minorEastAsia"/>
                <w:szCs w:val="21"/>
              </w:rPr>
            </w:pPr>
          </w:p>
        </w:tc>
      </w:tr>
      <w:tr w14:paraId="0489017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4FBE23B6">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19</w:t>
            </w: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20</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一</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83D216E">
            <w:pPr>
              <w:spacing w:line="240" w:lineRule="auto"/>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元史专题</w:t>
            </w:r>
          </w:p>
        </w:tc>
        <w:tc>
          <w:tcPr>
            <w:tcW w:w="1559" w:type="dxa"/>
            <w:tcBorders>
              <w:top w:val="single" w:color="auto" w:sz="4" w:space="0"/>
              <w:left w:val="nil"/>
              <w:bottom w:val="single" w:color="auto" w:sz="4" w:space="0"/>
              <w:right w:val="single" w:color="auto" w:sz="4" w:space="0"/>
            </w:tcBorders>
            <w:vAlign w:val="center"/>
          </w:tcPr>
          <w:p w14:paraId="6951C592">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2017历史</w:t>
            </w:r>
          </w:p>
        </w:tc>
        <w:tc>
          <w:tcPr>
            <w:tcW w:w="765" w:type="dxa"/>
            <w:tcBorders>
              <w:top w:val="single" w:color="auto" w:sz="4" w:space="0"/>
              <w:left w:val="single" w:color="auto" w:sz="4" w:space="0"/>
              <w:bottom w:val="single" w:color="auto" w:sz="4" w:space="0"/>
              <w:right w:val="single" w:color="auto" w:sz="4" w:space="0"/>
            </w:tcBorders>
            <w:vAlign w:val="center"/>
          </w:tcPr>
          <w:p w14:paraId="66F93EF5">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98A9A7C">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99A243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E0C2DB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E65A243">
            <w:pPr>
              <w:spacing w:line="240" w:lineRule="exact"/>
              <w:jc w:val="center"/>
              <w:rPr>
                <w:rFonts w:hint="eastAsia" w:asciiTheme="minorEastAsia" w:hAnsiTheme="minorEastAsia" w:eastAsiaTheme="minorEastAsia" w:cstheme="minorEastAsia"/>
                <w:szCs w:val="21"/>
              </w:rPr>
            </w:pPr>
          </w:p>
        </w:tc>
      </w:tr>
      <w:tr w14:paraId="678EFDF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2AD0B61F">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19</w:t>
            </w: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20</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二</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044FC9E">
            <w:pPr>
              <w:spacing w:line="240" w:lineRule="auto"/>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中华文明史</w:t>
            </w:r>
          </w:p>
        </w:tc>
        <w:tc>
          <w:tcPr>
            <w:tcW w:w="1559" w:type="dxa"/>
            <w:tcBorders>
              <w:top w:val="single" w:color="auto" w:sz="4" w:space="0"/>
              <w:left w:val="nil"/>
              <w:bottom w:val="single" w:color="auto" w:sz="4" w:space="0"/>
              <w:right w:val="single" w:color="auto" w:sz="4" w:space="0"/>
            </w:tcBorders>
            <w:vAlign w:val="center"/>
          </w:tcPr>
          <w:p w14:paraId="77751C48">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2019文史法11班</w:t>
            </w:r>
          </w:p>
        </w:tc>
        <w:tc>
          <w:tcPr>
            <w:tcW w:w="765" w:type="dxa"/>
            <w:tcBorders>
              <w:top w:val="single" w:color="auto" w:sz="4" w:space="0"/>
              <w:left w:val="single" w:color="auto" w:sz="4" w:space="0"/>
              <w:bottom w:val="single" w:color="auto" w:sz="4" w:space="0"/>
              <w:right w:val="single" w:color="auto" w:sz="4" w:space="0"/>
            </w:tcBorders>
            <w:vAlign w:val="center"/>
          </w:tcPr>
          <w:p w14:paraId="01D231CA">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62229232">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E8602A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4B0CD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66A697">
            <w:pPr>
              <w:spacing w:line="240" w:lineRule="exact"/>
              <w:jc w:val="center"/>
              <w:rPr>
                <w:rFonts w:hint="eastAsia" w:asciiTheme="minorEastAsia" w:hAnsiTheme="minorEastAsia" w:eastAsiaTheme="minorEastAsia" w:cstheme="minorEastAsia"/>
                <w:szCs w:val="21"/>
              </w:rPr>
            </w:pPr>
          </w:p>
        </w:tc>
      </w:tr>
      <w:tr w14:paraId="3DC8904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BF7E15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C2EA8FC">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 xml:space="preserve">中华文明史 </w:t>
            </w:r>
          </w:p>
        </w:tc>
        <w:tc>
          <w:tcPr>
            <w:tcW w:w="1559" w:type="dxa"/>
            <w:tcBorders>
              <w:top w:val="single" w:color="auto" w:sz="4" w:space="0"/>
              <w:left w:val="nil"/>
              <w:bottom w:val="single" w:color="auto" w:sz="4" w:space="0"/>
              <w:right w:val="single" w:color="auto" w:sz="4" w:space="0"/>
            </w:tcBorders>
            <w:vAlign w:val="center"/>
          </w:tcPr>
          <w:p w14:paraId="193DAA8A">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2020文史法类2班</w:t>
            </w:r>
          </w:p>
        </w:tc>
        <w:tc>
          <w:tcPr>
            <w:tcW w:w="765" w:type="dxa"/>
            <w:tcBorders>
              <w:top w:val="single" w:color="auto" w:sz="4" w:space="0"/>
              <w:left w:val="single" w:color="auto" w:sz="4" w:space="0"/>
              <w:bottom w:val="single" w:color="auto" w:sz="4" w:space="0"/>
              <w:right w:val="single" w:color="auto" w:sz="4" w:space="0"/>
            </w:tcBorders>
            <w:vAlign w:val="center"/>
          </w:tcPr>
          <w:p w14:paraId="7FB2E943">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28</w:t>
            </w:r>
          </w:p>
        </w:tc>
        <w:tc>
          <w:tcPr>
            <w:tcW w:w="766" w:type="dxa"/>
            <w:tcBorders>
              <w:top w:val="single" w:color="auto" w:sz="4" w:space="0"/>
              <w:left w:val="single" w:color="auto" w:sz="4" w:space="0"/>
              <w:bottom w:val="single" w:color="auto" w:sz="4" w:space="0"/>
              <w:right w:val="single" w:color="auto" w:sz="4" w:space="0"/>
            </w:tcBorders>
            <w:vAlign w:val="center"/>
          </w:tcPr>
          <w:p w14:paraId="01A4196D">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022267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DDD960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49D534">
            <w:pPr>
              <w:spacing w:line="240" w:lineRule="exact"/>
              <w:jc w:val="center"/>
              <w:rPr>
                <w:rFonts w:hint="eastAsia" w:asciiTheme="minorEastAsia" w:hAnsiTheme="minorEastAsia" w:eastAsiaTheme="minorEastAsia" w:cstheme="minorEastAsia"/>
                <w:szCs w:val="21"/>
              </w:rPr>
            </w:pPr>
          </w:p>
        </w:tc>
      </w:tr>
      <w:tr w14:paraId="28A3EC4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BA8C4F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940B497">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 xml:space="preserve">中华文明史 </w:t>
            </w:r>
          </w:p>
        </w:tc>
        <w:tc>
          <w:tcPr>
            <w:tcW w:w="1559" w:type="dxa"/>
            <w:tcBorders>
              <w:top w:val="single" w:color="auto" w:sz="4" w:space="0"/>
              <w:left w:val="nil"/>
              <w:bottom w:val="single" w:color="auto" w:sz="4" w:space="0"/>
              <w:right w:val="single" w:color="auto" w:sz="4" w:space="0"/>
            </w:tcBorders>
            <w:vAlign w:val="center"/>
          </w:tcPr>
          <w:p w14:paraId="5DF27400">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2020文史法类1班</w:t>
            </w:r>
          </w:p>
        </w:tc>
        <w:tc>
          <w:tcPr>
            <w:tcW w:w="765" w:type="dxa"/>
            <w:tcBorders>
              <w:top w:val="single" w:color="auto" w:sz="4" w:space="0"/>
              <w:left w:val="single" w:color="auto" w:sz="4" w:space="0"/>
              <w:bottom w:val="single" w:color="auto" w:sz="4" w:space="0"/>
              <w:right w:val="single" w:color="auto" w:sz="4" w:space="0"/>
            </w:tcBorders>
            <w:vAlign w:val="center"/>
          </w:tcPr>
          <w:p w14:paraId="6560D690">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28</w:t>
            </w:r>
          </w:p>
        </w:tc>
        <w:tc>
          <w:tcPr>
            <w:tcW w:w="766" w:type="dxa"/>
            <w:tcBorders>
              <w:top w:val="single" w:color="auto" w:sz="4" w:space="0"/>
              <w:left w:val="single" w:color="auto" w:sz="4" w:space="0"/>
              <w:bottom w:val="single" w:color="auto" w:sz="4" w:space="0"/>
              <w:right w:val="single" w:color="auto" w:sz="4" w:space="0"/>
            </w:tcBorders>
            <w:vAlign w:val="center"/>
          </w:tcPr>
          <w:p w14:paraId="79DC9E51">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FADC24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27595B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0750771">
            <w:pPr>
              <w:spacing w:line="240" w:lineRule="exact"/>
              <w:jc w:val="center"/>
              <w:rPr>
                <w:rFonts w:hint="eastAsia" w:asciiTheme="minorEastAsia" w:hAnsiTheme="minorEastAsia" w:eastAsiaTheme="minorEastAsia" w:cstheme="minorEastAsia"/>
                <w:szCs w:val="21"/>
              </w:rPr>
            </w:pPr>
          </w:p>
        </w:tc>
      </w:tr>
      <w:tr w14:paraId="408A379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4107BB5A">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C5D7C41">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中国社会史概论</w:t>
            </w:r>
          </w:p>
        </w:tc>
        <w:tc>
          <w:tcPr>
            <w:tcW w:w="1559" w:type="dxa"/>
            <w:tcBorders>
              <w:top w:val="single" w:color="auto" w:sz="4" w:space="0"/>
              <w:left w:val="nil"/>
              <w:bottom w:val="single" w:color="auto" w:sz="4" w:space="0"/>
              <w:right w:val="single" w:color="auto" w:sz="4" w:space="0"/>
            </w:tcBorders>
            <w:vAlign w:val="center"/>
          </w:tcPr>
          <w:p w14:paraId="154B4C28">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2019文史法6班</w:t>
            </w:r>
          </w:p>
        </w:tc>
        <w:tc>
          <w:tcPr>
            <w:tcW w:w="765" w:type="dxa"/>
            <w:tcBorders>
              <w:top w:val="single" w:color="auto" w:sz="4" w:space="0"/>
              <w:left w:val="single" w:color="auto" w:sz="4" w:space="0"/>
              <w:bottom w:val="single" w:color="auto" w:sz="4" w:space="0"/>
              <w:right w:val="single" w:color="auto" w:sz="4" w:space="0"/>
            </w:tcBorders>
            <w:vAlign w:val="center"/>
          </w:tcPr>
          <w:p w14:paraId="259804F3">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14</w:t>
            </w:r>
          </w:p>
        </w:tc>
        <w:tc>
          <w:tcPr>
            <w:tcW w:w="766" w:type="dxa"/>
            <w:tcBorders>
              <w:top w:val="single" w:color="auto" w:sz="4" w:space="0"/>
              <w:left w:val="single" w:color="auto" w:sz="4" w:space="0"/>
              <w:bottom w:val="single" w:color="auto" w:sz="4" w:space="0"/>
              <w:right w:val="single" w:color="auto" w:sz="4" w:space="0"/>
            </w:tcBorders>
            <w:vAlign w:val="center"/>
          </w:tcPr>
          <w:p w14:paraId="2EB8F640">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0E2F464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F93B17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08EA9C5">
            <w:pPr>
              <w:spacing w:line="240" w:lineRule="exact"/>
              <w:jc w:val="center"/>
              <w:rPr>
                <w:rFonts w:hint="eastAsia" w:asciiTheme="minorEastAsia" w:hAnsiTheme="minorEastAsia" w:eastAsiaTheme="minorEastAsia" w:cstheme="minorEastAsia"/>
                <w:szCs w:val="21"/>
              </w:rPr>
            </w:pPr>
          </w:p>
        </w:tc>
      </w:tr>
      <w:tr w14:paraId="6F566AA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2F9166E7">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788E677">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中华文明史</w:t>
            </w:r>
          </w:p>
        </w:tc>
        <w:tc>
          <w:tcPr>
            <w:tcW w:w="1559" w:type="dxa"/>
            <w:tcBorders>
              <w:top w:val="single" w:color="auto" w:sz="4" w:space="0"/>
              <w:left w:val="nil"/>
              <w:bottom w:val="single" w:color="auto" w:sz="4" w:space="0"/>
              <w:right w:val="single" w:color="auto" w:sz="4" w:space="0"/>
            </w:tcBorders>
            <w:vAlign w:val="center"/>
          </w:tcPr>
          <w:p w14:paraId="3E7FBC14">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2020文史法9班</w:t>
            </w:r>
          </w:p>
        </w:tc>
        <w:tc>
          <w:tcPr>
            <w:tcW w:w="765" w:type="dxa"/>
            <w:tcBorders>
              <w:top w:val="single" w:color="auto" w:sz="4" w:space="0"/>
              <w:left w:val="single" w:color="auto" w:sz="4" w:space="0"/>
              <w:bottom w:val="single" w:color="auto" w:sz="4" w:space="0"/>
              <w:right w:val="single" w:color="auto" w:sz="4" w:space="0"/>
            </w:tcBorders>
            <w:vAlign w:val="center"/>
          </w:tcPr>
          <w:p w14:paraId="13BD54E5">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2AD677A4">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0A6F2A4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D9785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FBE000A">
            <w:pPr>
              <w:spacing w:line="240" w:lineRule="exact"/>
              <w:jc w:val="center"/>
              <w:rPr>
                <w:rFonts w:hint="eastAsia" w:asciiTheme="minorEastAsia" w:hAnsiTheme="minorEastAsia" w:eastAsiaTheme="minorEastAsia" w:cstheme="minorEastAsia"/>
                <w:szCs w:val="21"/>
              </w:rPr>
            </w:pPr>
          </w:p>
        </w:tc>
      </w:tr>
      <w:tr w14:paraId="34F1D0B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AA1F8BB">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69777C2">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中国社会史</w:t>
            </w:r>
          </w:p>
        </w:tc>
        <w:tc>
          <w:tcPr>
            <w:tcW w:w="1559" w:type="dxa"/>
            <w:tcBorders>
              <w:top w:val="single" w:color="auto" w:sz="4" w:space="0"/>
              <w:left w:val="nil"/>
              <w:bottom w:val="single" w:color="auto" w:sz="4" w:space="0"/>
              <w:right w:val="single" w:color="auto" w:sz="4" w:space="0"/>
            </w:tcBorders>
            <w:vAlign w:val="center"/>
          </w:tcPr>
          <w:p w14:paraId="6C784CDE">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2018历史</w:t>
            </w:r>
          </w:p>
        </w:tc>
        <w:tc>
          <w:tcPr>
            <w:tcW w:w="765" w:type="dxa"/>
            <w:tcBorders>
              <w:top w:val="single" w:color="auto" w:sz="4" w:space="0"/>
              <w:left w:val="single" w:color="auto" w:sz="4" w:space="0"/>
              <w:bottom w:val="single" w:color="auto" w:sz="4" w:space="0"/>
              <w:right w:val="single" w:color="auto" w:sz="4" w:space="0"/>
            </w:tcBorders>
            <w:vAlign w:val="center"/>
          </w:tcPr>
          <w:p w14:paraId="701756EE">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31BC41EF">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7FE0B8A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A5D8A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1D23797">
            <w:pPr>
              <w:spacing w:line="240" w:lineRule="exact"/>
              <w:jc w:val="center"/>
              <w:rPr>
                <w:rFonts w:hint="eastAsia" w:asciiTheme="minorEastAsia" w:hAnsiTheme="minorEastAsia" w:eastAsiaTheme="minorEastAsia" w:cstheme="minorEastAsia"/>
                <w:szCs w:val="21"/>
              </w:rPr>
            </w:pPr>
          </w:p>
        </w:tc>
      </w:tr>
      <w:tr w14:paraId="217D110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76CFEE84">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FF87ACC">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中国社会史概论</w:t>
            </w:r>
          </w:p>
        </w:tc>
        <w:tc>
          <w:tcPr>
            <w:tcW w:w="1559" w:type="dxa"/>
            <w:tcBorders>
              <w:top w:val="single" w:color="auto" w:sz="4" w:space="0"/>
              <w:left w:val="nil"/>
              <w:bottom w:val="single" w:color="auto" w:sz="4" w:space="0"/>
              <w:right w:val="single" w:color="auto" w:sz="4" w:space="0"/>
            </w:tcBorders>
            <w:vAlign w:val="center"/>
          </w:tcPr>
          <w:p w14:paraId="2BD2B1A8">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2020文史法14班</w:t>
            </w:r>
          </w:p>
        </w:tc>
        <w:tc>
          <w:tcPr>
            <w:tcW w:w="765" w:type="dxa"/>
            <w:tcBorders>
              <w:top w:val="single" w:color="auto" w:sz="4" w:space="0"/>
              <w:left w:val="single" w:color="auto" w:sz="4" w:space="0"/>
              <w:bottom w:val="single" w:color="auto" w:sz="4" w:space="0"/>
              <w:right w:val="single" w:color="auto" w:sz="4" w:space="0"/>
            </w:tcBorders>
            <w:vAlign w:val="center"/>
          </w:tcPr>
          <w:p w14:paraId="29888A68">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70747570">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B39BC3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4EE81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03D812A">
            <w:pPr>
              <w:spacing w:line="240" w:lineRule="exact"/>
              <w:jc w:val="center"/>
              <w:rPr>
                <w:rFonts w:hint="eastAsia" w:asciiTheme="minorEastAsia" w:hAnsiTheme="minorEastAsia" w:eastAsiaTheme="minorEastAsia" w:cstheme="minorEastAsia"/>
                <w:szCs w:val="21"/>
              </w:rPr>
            </w:pPr>
          </w:p>
        </w:tc>
      </w:tr>
      <w:tr w14:paraId="735A334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608FF24">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49F5A38">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中国社会史概论</w:t>
            </w:r>
          </w:p>
        </w:tc>
        <w:tc>
          <w:tcPr>
            <w:tcW w:w="1559" w:type="dxa"/>
            <w:tcBorders>
              <w:top w:val="single" w:color="auto" w:sz="4" w:space="0"/>
              <w:left w:val="nil"/>
              <w:bottom w:val="single" w:color="auto" w:sz="4" w:space="0"/>
              <w:right w:val="single" w:color="auto" w:sz="4" w:space="0"/>
            </w:tcBorders>
            <w:vAlign w:val="center"/>
          </w:tcPr>
          <w:p w14:paraId="122B4D0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2020文史法1</w:t>
            </w:r>
            <w:r>
              <w:rPr>
                <w:rFonts w:hint="eastAsia" w:ascii="宋体" w:hAnsi="宋体" w:eastAsia="宋体" w:cs="宋体"/>
                <w:sz w:val="18"/>
                <w:szCs w:val="18"/>
                <w:lang w:val="en-US" w:eastAsia="zh-CN"/>
              </w:rPr>
              <w:t>5</w:t>
            </w:r>
            <w:r>
              <w:rPr>
                <w:rFonts w:hint="eastAsia" w:ascii="宋体" w:hAnsi="宋体" w:eastAsia="宋体" w:cs="宋体"/>
                <w:sz w:val="18"/>
                <w:szCs w:val="18"/>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8AB94FC">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4E262519">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46BF5B8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234FA9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29F24C">
            <w:pPr>
              <w:spacing w:line="240" w:lineRule="exact"/>
              <w:jc w:val="center"/>
              <w:rPr>
                <w:rFonts w:hint="eastAsia" w:asciiTheme="minorEastAsia" w:hAnsiTheme="minorEastAsia" w:eastAsiaTheme="minorEastAsia" w:cstheme="minorEastAsia"/>
                <w:szCs w:val="21"/>
              </w:rPr>
            </w:pPr>
          </w:p>
        </w:tc>
      </w:tr>
      <w:tr w14:paraId="20E79BF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5AA1133D">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1FDA6309">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中国古代史</w:t>
            </w:r>
          </w:p>
        </w:tc>
        <w:tc>
          <w:tcPr>
            <w:tcW w:w="1559" w:type="dxa"/>
            <w:tcBorders>
              <w:top w:val="single" w:color="auto" w:sz="4" w:space="0"/>
              <w:left w:val="nil"/>
              <w:bottom w:val="single" w:color="auto" w:sz="4" w:space="0"/>
              <w:right w:val="single" w:color="auto" w:sz="4" w:space="0"/>
            </w:tcBorders>
            <w:vAlign w:val="center"/>
          </w:tcPr>
          <w:p w14:paraId="211AE02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2020历史1班</w:t>
            </w:r>
          </w:p>
        </w:tc>
        <w:tc>
          <w:tcPr>
            <w:tcW w:w="765" w:type="dxa"/>
            <w:tcBorders>
              <w:top w:val="single" w:color="auto" w:sz="4" w:space="0"/>
              <w:left w:val="single" w:color="auto" w:sz="4" w:space="0"/>
              <w:bottom w:val="single" w:color="auto" w:sz="4" w:space="0"/>
              <w:right w:val="single" w:color="auto" w:sz="4" w:space="0"/>
            </w:tcBorders>
            <w:vAlign w:val="center"/>
          </w:tcPr>
          <w:p w14:paraId="667EBF7A">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FAF2FBF">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6A5744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BA03A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CA76C4">
            <w:pPr>
              <w:spacing w:line="240" w:lineRule="exact"/>
              <w:jc w:val="center"/>
              <w:rPr>
                <w:rFonts w:hint="eastAsia" w:asciiTheme="minorEastAsia" w:hAnsiTheme="minorEastAsia" w:eastAsiaTheme="minorEastAsia" w:cstheme="minorEastAsia"/>
                <w:szCs w:val="21"/>
              </w:rPr>
            </w:pPr>
          </w:p>
        </w:tc>
      </w:tr>
      <w:tr w14:paraId="4AB8D63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D5E49F7">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11605742">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省委宣传部文明办</w:t>
            </w:r>
          </w:p>
        </w:tc>
        <w:tc>
          <w:tcPr>
            <w:tcW w:w="1559" w:type="dxa"/>
            <w:tcBorders>
              <w:top w:val="single" w:color="auto" w:sz="4" w:space="0"/>
              <w:left w:val="nil"/>
              <w:bottom w:val="single" w:color="auto" w:sz="4" w:space="0"/>
              <w:right w:val="single" w:color="auto" w:sz="4" w:space="0"/>
            </w:tcBorders>
            <w:vAlign w:val="center"/>
          </w:tcPr>
          <w:p w14:paraId="0515E123">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跟班</w:t>
            </w:r>
          </w:p>
        </w:tc>
        <w:tc>
          <w:tcPr>
            <w:tcW w:w="765" w:type="dxa"/>
            <w:tcBorders>
              <w:top w:val="single" w:color="auto" w:sz="4" w:space="0"/>
              <w:left w:val="single" w:color="auto" w:sz="4" w:space="0"/>
              <w:bottom w:val="single" w:color="auto" w:sz="4" w:space="0"/>
              <w:right w:val="single" w:color="auto" w:sz="4" w:space="0"/>
            </w:tcBorders>
            <w:vAlign w:val="center"/>
          </w:tcPr>
          <w:p w14:paraId="66D3C650">
            <w:pPr>
              <w:spacing w:line="240" w:lineRule="auto"/>
              <w:jc w:val="center"/>
              <w:rPr>
                <w:rFonts w:hint="default" w:asciiTheme="minorEastAsia" w:hAnsiTheme="minorEastAsia" w:eastAsiaTheme="minorEastAsia" w:cstheme="minorEastAsia"/>
                <w:szCs w:val="21"/>
                <w:lang w:val="en-US"/>
              </w:rPr>
            </w:pPr>
            <w:r>
              <w:rPr>
                <w:rFonts w:hint="eastAsia" w:ascii="宋体" w:hAnsi="宋体" w:eastAsia="宋体" w:cs="宋体"/>
                <w:sz w:val="18"/>
                <w:szCs w:val="18"/>
                <w:lang w:val="en-US" w:eastAsia="zh-CN"/>
              </w:rPr>
              <w:t>90</w:t>
            </w:r>
          </w:p>
        </w:tc>
        <w:tc>
          <w:tcPr>
            <w:tcW w:w="766" w:type="dxa"/>
            <w:tcBorders>
              <w:top w:val="single" w:color="auto" w:sz="4" w:space="0"/>
              <w:left w:val="single" w:color="auto" w:sz="4" w:space="0"/>
              <w:bottom w:val="single" w:color="auto" w:sz="4" w:space="0"/>
              <w:right w:val="single" w:color="auto" w:sz="4" w:space="0"/>
            </w:tcBorders>
            <w:vAlign w:val="center"/>
          </w:tcPr>
          <w:p w14:paraId="311C19CE">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34BA7B5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5D1E9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A0B78D">
            <w:pPr>
              <w:spacing w:line="240" w:lineRule="exact"/>
              <w:jc w:val="center"/>
              <w:rPr>
                <w:rFonts w:hint="eastAsia" w:asciiTheme="minorEastAsia" w:hAnsiTheme="minorEastAsia" w:eastAsiaTheme="minorEastAsia" w:cstheme="minorEastAsia"/>
                <w:szCs w:val="21"/>
              </w:rPr>
            </w:pPr>
          </w:p>
        </w:tc>
      </w:tr>
      <w:tr w14:paraId="7B0489A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135E3C5">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2022-2023（二）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5E6C50E">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中国古代史</w:t>
            </w:r>
          </w:p>
        </w:tc>
        <w:tc>
          <w:tcPr>
            <w:tcW w:w="1559" w:type="dxa"/>
            <w:tcBorders>
              <w:top w:val="single" w:color="auto" w:sz="4" w:space="0"/>
              <w:left w:val="nil"/>
              <w:bottom w:val="single" w:color="auto" w:sz="4" w:space="0"/>
              <w:right w:val="single" w:color="auto" w:sz="4" w:space="0"/>
            </w:tcBorders>
            <w:vAlign w:val="center"/>
          </w:tcPr>
          <w:p w14:paraId="44F1B249">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2021历史1班</w:t>
            </w:r>
            <w:r>
              <w:rPr>
                <w:rFonts w:hint="eastAsia" w:ascii="宋体" w:hAnsi="宋体" w:eastAsia="宋体" w:cs="宋体"/>
                <w:sz w:val="18"/>
                <w:szCs w:val="18"/>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14:paraId="36A7B834">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6FA37FF0">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54A9BBD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20093D">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8BC735C">
            <w:pPr>
              <w:spacing w:line="240" w:lineRule="exact"/>
              <w:jc w:val="center"/>
              <w:rPr>
                <w:rFonts w:hint="eastAsia" w:asciiTheme="minorEastAsia" w:hAnsiTheme="minorEastAsia" w:eastAsiaTheme="minorEastAsia" w:cstheme="minorEastAsia"/>
                <w:szCs w:val="21"/>
              </w:rPr>
            </w:pPr>
          </w:p>
        </w:tc>
      </w:tr>
      <w:tr w14:paraId="3C22AF7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0908BC57">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2022-2023（二）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0BA93BAB">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南海区域民俗文化</w:t>
            </w:r>
          </w:p>
        </w:tc>
        <w:tc>
          <w:tcPr>
            <w:tcW w:w="1559" w:type="dxa"/>
            <w:tcBorders>
              <w:top w:val="single" w:color="auto" w:sz="4" w:space="0"/>
              <w:left w:val="nil"/>
              <w:bottom w:val="single" w:color="auto" w:sz="4" w:space="0"/>
              <w:right w:val="single" w:color="auto" w:sz="4" w:space="0"/>
            </w:tcBorders>
            <w:vAlign w:val="center"/>
          </w:tcPr>
          <w:p w14:paraId="75DD13F9">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公共课</w:t>
            </w:r>
          </w:p>
        </w:tc>
        <w:tc>
          <w:tcPr>
            <w:tcW w:w="765" w:type="dxa"/>
            <w:tcBorders>
              <w:top w:val="single" w:color="auto" w:sz="4" w:space="0"/>
              <w:left w:val="single" w:color="auto" w:sz="4" w:space="0"/>
              <w:bottom w:val="single" w:color="auto" w:sz="4" w:space="0"/>
              <w:right w:val="single" w:color="auto" w:sz="4" w:space="0"/>
            </w:tcBorders>
            <w:vAlign w:val="center"/>
          </w:tcPr>
          <w:p w14:paraId="6C7A96E5">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7D5E1AE4">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2067C2D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209151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2CB2C52">
            <w:pPr>
              <w:spacing w:line="240" w:lineRule="exact"/>
              <w:jc w:val="center"/>
              <w:rPr>
                <w:rFonts w:hint="eastAsia" w:asciiTheme="minorEastAsia" w:hAnsiTheme="minorEastAsia" w:eastAsiaTheme="minorEastAsia" w:cstheme="minorEastAsia"/>
                <w:szCs w:val="21"/>
              </w:rPr>
            </w:pPr>
          </w:p>
        </w:tc>
      </w:tr>
      <w:tr w14:paraId="1161BB6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29172DC">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2023-2024（一）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6D73AFBF">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中国古代史</w:t>
            </w:r>
          </w:p>
        </w:tc>
        <w:tc>
          <w:tcPr>
            <w:tcW w:w="1559" w:type="dxa"/>
            <w:tcBorders>
              <w:top w:val="single" w:color="auto" w:sz="4" w:space="0"/>
              <w:left w:val="nil"/>
              <w:bottom w:val="single" w:color="auto" w:sz="4" w:space="0"/>
              <w:right w:val="single" w:color="auto" w:sz="4" w:space="0"/>
            </w:tcBorders>
            <w:vAlign w:val="center"/>
          </w:tcPr>
          <w:p w14:paraId="485E7027">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2023历史学类</w:t>
            </w:r>
            <w:r>
              <w:rPr>
                <w:rFonts w:hint="eastAsia" w:ascii="宋体" w:hAnsi="宋体" w:eastAsia="宋体" w:cs="宋体"/>
                <w:sz w:val="18"/>
                <w:szCs w:val="18"/>
                <w:lang w:val="en-US" w:eastAsia="zh-CN"/>
              </w:rPr>
              <w:t>1班、2班、</w:t>
            </w:r>
            <w:r>
              <w:rPr>
                <w:rFonts w:hint="eastAsia" w:ascii="宋体" w:hAnsi="宋体" w:eastAsia="宋体" w:cs="宋体"/>
                <w:sz w:val="18"/>
                <w:szCs w:val="18"/>
              </w:rPr>
              <w:t>3班</w:t>
            </w:r>
          </w:p>
        </w:tc>
        <w:tc>
          <w:tcPr>
            <w:tcW w:w="765" w:type="dxa"/>
            <w:tcBorders>
              <w:top w:val="single" w:color="auto" w:sz="4" w:space="0"/>
              <w:left w:val="single" w:color="auto" w:sz="4" w:space="0"/>
              <w:bottom w:val="single" w:color="auto" w:sz="4" w:space="0"/>
              <w:right w:val="single" w:color="auto" w:sz="4" w:space="0"/>
            </w:tcBorders>
            <w:vAlign w:val="center"/>
          </w:tcPr>
          <w:p w14:paraId="04A070AE">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3253201F">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14:paraId="7810085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EA97B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FE1E85">
            <w:pPr>
              <w:spacing w:line="240" w:lineRule="exact"/>
              <w:jc w:val="center"/>
              <w:rPr>
                <w:rFonts w:hint="eastAsia" w:asciiTheme="minorEastAsia" w:hAnsiTheme="minorEastAsia" w:eastAsiaTheme="minorEastAsia" w:cstheme="minorEastAsia"/>
                <w:szCs w:val="21"/>
              </w:rPr>
            </w:pPr>
          </w:p>
        </w:tc>
      </w:tr>
      <w:tr w14:paraId="081ED61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A1B91F8">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2023-2024（二）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CD30CEA">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中国古代史</w:t>
            </w:r>
          </w:p>
        </w:tc>
        <w:tc>
          <w:tcPr>
            <w:tcW w:w="1559" w:type="dxa"/>
            <w:tcBorders>
              <w:top w:val="single" w:color="auto" w:sz="4" w:space="0"/>
              <w:left w:val="nil"/>
              <w:bottom w:val="single" w:color="auto" w:sz="4" w:space="0"/>
              <w:right w:val="single" w:color="auto" w:sz="4" w:space="0"/>
            </w:tcBorders>
            <w:vAlign w:val="center"/>
          </w:tcPr>
          <w:p w14:paraId="32309FE3">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rPr>
              <w:t>2022历史</w:t>
            </w:r>
            <w:r>
              <w:rPr>
                <w:rFonts w:hint="eastAsia" w:ascii="宋体" w:hAnsi="宋体" w:eastAsia="宋体" w:cs="宋体"/>
                <w:sz w:val="18"/>
                <w:szCs w:val="18"/>
                <w:lang w:val="en-US" w:eastAsia="zh-CN"/>
              </w:rPr>
              <w:t>1班、2班、</w:t>
            </w:r>
            <w:r>
              <w:rPr>
                <w:rFonts w:hint="eastAsia" w:ascii="宋体" w:hAnsi="宋体" w:eastAsia="宋体" w:cs="宋体"/>
                <w:sz w:val="18"/>
                <w:szCs w:val="18"/>
              </w:rPr>
              <w:t>3班</w:t>
            </w:r>
          </w:p>
        </w:tc>
        <w:tc>
          <w:tcPr>
            <w:tcW w:w="765" w:type="dxa"/>
            <w:tcBorders>
              <w:top w:val="single" w:color="auto" w:sz="4" w:space="0"/>
              <w:left w:val="single" w:color="auto" w:sz="4" w:space="0"/>
              <w:bottom w:val="single" w:color="auto" w:sz="4" w:space="0"/>
              <w:right w:val="single" w:color="auto" w:sz="4" w:space="0"/>
            </w:tcBorders>
            <w:vAlign w:val="center"/>
          </w:tcPr>
          <w:p w14:paraId="31548DDB">
            <w:pPr>
              <w:spacing w:line="240" w:lineRule="auto"/>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56627E95">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9258A6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10CDE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AE5C96B">
            <w:pPr>
              <w:spacing w:line="240" w:lineRule="exact"/>
              <w:jc w:val="center"/>
              <w:rPr>
                <w:rFonts w:hint="eastAsia" w:asciiTheme="minorEastAsia" w:hAnsiTheme="minorEastAsia" w:eastAsiaTheme="minorEastAsia" w:cstheme="minorEastAsia"/>
                <w:szCs w:val="21"/>
              </w:rPr>
            </w:pPr>
          </w:p>
        </w:tc>
      </w:tr>
      <w:tr w14:paraId="6F3A20B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E1C03E4">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2024-2025（一）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1AF99D8">
            <w:pPr>
              <w:widowControl/>
              <w:jc w:val="both"/>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中国古代史（一）</w:t>
            </w:r>
          </w:p>
        </w:tc>
        <w:tc>
          <w:tcPr>
            <w:tcW w:w="1559" w:type="dxa"/>
            <w:tcBorders>
              <w:top w:val="single" w:color="auto" w:sz="4" w:space="0"/>
              <w:left w:val="nil"/>
              <w:bottom w:val="single" w:color="auto" w:sz="4" w:space="0"/>
              <w:right w:val="single" w:color="auto" w:sz="4" w:space="0"/>
            </w:tcBorders>
            <w:vAlign w:val="center"/>
          </w:tcPr>
          <w:p w14:paraId="0534D535">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2024级历史学类2班</w:t>
            </w:r>
          </w:p>
        </w:tc>
        <w:tc>
          <w:tcPr>
            <w:tcW w:w="765" w:type="dxa"/>
            <w:tcBorders>
              <w:top w:val="single" w:color="auto" w:sz="4" w:space="0"/>
              <w:left w:val="single" w:color="auto" w:sz="4" w:space="0"/>
              <w:bottom w:val="single" w:color="auto" w:sz="4" w:space="0"/>
              <w:right w:val="single" w:color="auto" w:sz="4" w:space="0"/>
            </w:tcBorders>
            <w:vAlign w:val="center"/>
          </w:tcPr>
          <w:p w14:paraId="4D5E2D40">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1CC9244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8B8956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5E4C33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4AEE8BC">
            <w:pPr>
              <w:spacing w:line="240" w:lineRule="exact"/>
              <w:jc w:val="center"/>
              <w:rPr>
                <w:rFonts w:hint="eastAsia" w:asciiTheme="minorEastAsia" w:hAnsiTheme="minorEastAsia" w:eastAsiaTheme="minorEastAsia" w:cstheme="minorEastAsia"/>
                <w:szCs w:val="21"/>
              </w:rPr>
            </w:pPr>
          </w:p>
        </w:tc>
      </w:tr>
      <w:tr w14:paraId="5B4BAAE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B5A6753">
            <w:pPr>
              <w:spacing w:line="240" w:lineRule="auto"/>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25</w:t>
            </w: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26</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一</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1DE681C">
            <w:pPr>
              <w:spacing w:line="240" w:lineRule="auto"/>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中国古代史（一）</w:t>
            </w:r>
          </w:p>
        </w:tc>
        <w:tc>
          <w:tcPr>
            <w:tcW w:w="1559" w:type="dxa"/>
            <w:tcBorders>
              <w:top w:val="single" w:color="auto" w:sz="4" w:space="0"/>
              <w:left w:val="nil"/>
              <w:bottom w:val="single" w:color="auto" w:sz="4" w:space="0"/>
              <w:right w:val="single" w:color="auto" w:sz="4" w:space="0"/>
            </w:tcBorders>
            <w:vAlign w:val="center"/>
          </w:tcPr>
          <w:p w14:paraId="075D86EF">
            <w:pPr>
              <w:spacing w:line="240" w:lineRule="auto"/>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2024历史学2班</w:t>
            </w:r>
          </w:p>
        </w:tc>
        <w:tc>
          <w:tcPr>
            <w:tcW w:w="765" w:type="dxa"/>
            <w:tcBorders>
              <w:top w:val="single" w:color="auto" w:sz="4" w:space="0"/>
              <w:left w:val="single" w:color="auto" w:sz="4" w:space="0"/>
              <w:bottom w:val="single" w:color="auto" w:sz="4" w:space="0"/>
              <w:right w:val="single" w:color="auto" w:sz="4" w:space="0"/>
            </w:tcBorders>
            <w:vAlign w:val="center"/>
          </w:tcPr>
          <w:p w14:paraId="0FF79D86">
            <w:pPr>
              <w:spacing w:line="24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4081394F">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29926D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3E6DE0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721F409">
            <w:pPr>
              <w:spacing w:line="240" w:lineRule="exact"/>
              <w:jc w:val="center"/>
              <w:rPr>
                <w:rFonts w:hint="eastAsia" w:asciiTheme="minorEastAsia" w:hAnsiTheme="minorEastAsia" w:eastAsiaTheme="minorEastAsia" w:cstheme="minorEastAsia"/>
                <w:szCs w:val="21"/>
              </w:rPr>
            </w:pPr>
          </w:p>
        </w:tc>
      </w:tr>
      <w:tr w14:paraId="55EDD62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2481D901">
            <w:pPr>
              <w:spacing w:line="240" w:lineRule="auto"/>
              <w:rPr>
                <w:rFonts w:hint="eastAsia" w:ascii="宋体" w:hAnsi="宋体" w:eastAsia="宋体" w:cs="宋体"/>
                <w:sz w:val="18"/>
                <w:szCs w:val="18"/>
                <w:highlight w:val="none"/>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299CD1F9">
            <w:pPr>
              <w:spacing w:line="240" w:lineRule="auto"/>
              <w:rPr>
                <w:rFonts w:hint="eastAsia" w:asciiTheme="minorEastAsia" w:hAnsiTheme="minorEastAsia" w:cstheme="minorEastAsia"/>
                <w:szCs w:val="21"/>
                <w:lang w:val="en-US" w:eastAsia="zh-CN"/>
              </w:rPr>
            </w:pPr>
          </w:p>
        </w:tc>
        <w:tc>
          <w:tcPr>
            <w:tcW w:w="1559" w:type="dxa"/>
            <w:tcBorders>
              <w:top w:val="single" w:color="auto" w:sz="4" w:space="0"/>
              <w:left w:val="nil"/>
              <w:bottom w:val="single" w:color="auto" w:sz="4" w:space="0"/>
              <w:right w:val="single" w:color="auto" w:sz="4" w:space="0"/>
            </w:tcBorders>
            <w:vAlign w:val="center"/>
          </w:tcPr>
          <w:p w14:paraId="7B295FBB">
            <w:pPr>
              <w:spacing w:line="240" w:lineRule="auto"/>
              <w:rPr>
                <w:rFonts w:hint="eastAsia" w:asciiTheme="minorEastAsia" w:hAnsi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676568A3">
            <w:pPr>
              <w:spacing w:line="240" w:lineRule="auto"/>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2B6E4A9A">
            <w:pPr>
              <w:spacing w:line="240" w:lineRule="exact"/>
              <w:jc w:val="center"/>
              <w:rPr>
                <w:rFonts w:hint="eastAsia" w:asciiTheme="minorEastAsia" w:hAnsi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364E075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FD929D">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3E8BC9">
            <w:pPr>
              <w:spacing w:line="240" w:lineRule="exact"/>
              <w:jc w:val="center"/>
              <w:rPr>
                <w:rFonts w:hint="eastAsia" w:asciiTheme="minorEastAsia" w:hAnsiTheme="minorEastAsia" w:eastAsiaTheme="minorEastAsia" w:cstheme="minorEastAsia"/>
                <w:szCs w:val="21"/>
              </w:rPr>
            </w:pPr>
          </w:p>
        </w:tc>
      </w:tr>
      <w:tr w14:paraId="073E4AE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7B1DC411">
            <w:pPr>
              <w:spacing w:line="240" w:lineRule="auto"/>
              <w:rPr>
                <w:rFonts w:hint="eastAsia" w:ascii="宋体" w:hAnsi="宋体" w:eastAsia="宋体" w:cs="宋体"/>
                <w:sz w:val="18"/>
                <w:szCs w:val="18"/>
                <w:highlight w:val="none"/>
              </w:rPr>
            </w:pP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F473B82">
            <w:pPr>
              <w:spacing w:line="240" w:lineRule="auto"/>
              <w:rPr>
                <w:rFonts w:hint="eastAsia" w:asciiTheme="minorEastAsia" w:hAnsiTheme="minorEastAsia" w:cstheme="minorEastAsia"/>
                <w:szCs w:val="21"/>
                <w:lang w:val="en-US" w:eastAsia="zh-CN"/>
              </w:rPr>
            </w:pPr>
          </w:p>
        </w:tc>
        <w:tc>
          <w:tcPr>
            <w:tcW w:w="1559" w:type="dxa"/>
            <w:tcBorders>
              <w:top w:val="single" w:color="auto" w:sz="4" w:space="0"/>
              <w:left w:val="nil"/>
              <w:bottom w:val="single" w:color="auto" w:sz="4" w:space="0"/>
              <w:right w:val="single" w:color="auto" w:sz="4" w:space="0"/>
            </w:tcBorders>
            <w:vAlign w:val="center"/>
          </w:tcPr>
          <w:p w14:paraId="3FBF8733">
            <w:pPr>
              <w:spacing w:line="240" w:lineRule="auto"/>
              <w:rPr>
                <w:rFonts w:hint="eastAsia" w:asciiTheme="minorEastAsia" w:hAnsi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1DB5D01B">
            <w:pPr>
              <w:spacing w:line="240" w:lineRule="auto"/>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7A5C4467">
            <w:pPr>
              <w:spacing w:line="240" w:lineRule="exact"/>
              <w:jc w:val="center"/>
              <w:rPr>
                <w:rFonts w:hint="eastAsia" w:asciiTheme="minorEastAsia" w:hAnsi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35D2052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E4333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2229F8C">
            <w:pPr>
              <w:spacing w:line="240" w:lineRule="exact"/>
              <w:jc w:val="center"/>
              <w:rPr>
                <w:rFonts w:hint="eastAsia" w:asciiTheme="minorEastAsia" w:hAnsiTheme="minorEastAsia" w:eastAsia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966</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eastAsia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F2E8DE1">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18</w:t>
            </w:r>
            <w:r>
              <w:rPr>
                <w:rFonts w:hint="eastAsia" w:ascii="宋体" w:hAnsi="宋体" w:eastAsia="宋体" w:cs="宋体"/>
                <w:sz w:val="18"/>
                <w:szCs w:val="18"/>
                <w:highlight w:val="none"/>
              </w:rPr>
              <w:t>-201</w:t>
            </w:r>
            <w:r>
              <w:rPr>
                <w:rFonts w:hint="eastAsia" w:ascii="宋体" w:hAnsi="宋体" w:eastAsia="宋体" w:cs="宋体"/>
                <w:sz w:val="18"/>
                <w:szCs w:val="18"/>
                <w:highlight w:val="none"/>
                <w:lang w:val="en-US" w:eastAsia="zh-CN"/>
              </w:rPr>
              <w:t>9（二</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CB09860">
            <w:pPr>
              <w:spacing w:line="500" w:lineRule="exact"/>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民俗学研究</w:t>
            </w: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2017级中国史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349CD04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C0E8F2C">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19</w:t>
            </w: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20</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一</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975AEF9">
            <w:pPr>
              <w:spacing w:line="500" w:lineRule="exact"/>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秦汉史研究</w:t>
            </w:r>
          </w:p>
        </w:tc>
        <w:tc>
          <w:tcPr>
            <w:tcW w:w="1559" w:type="dxa"/>
            <w:tcBorders>
              <w:top w:val="single" w:color="auto" w:sz="4" w:space="0"/>
              <w:left w:val="nil"/>
              <w:bottom w:val="single" w:color="auto" w:sz="4" w:space="0"/>
              <w:right w:val="single" w:color="auto" w:sz="4" w:space="0"/>
            </w:tcBorders>
            <w:vAlign w:val="center"/>
          </w:tcPr>
          <w:p w14:paraId="2174F5DF">
            <w:pPr>
              <w:spacing w:line="240" w:lineRule="exact"/>
              <w:jc w:val="lef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2018级中国史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5086248E">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0328FF85">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6D29773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D2186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512B01B">
            <w:pPr>
              <w:spacing w:line="240" w:lineRule="exact"/>
              <w:jc w:val="center"/>
              <w:rPr>
                <w:rFonts w:hint="eastAsia" w:asciiTheme="minorEastAsia" w:hAnsiTheme="minorEastAsia" w:eastAsiaTheme="minorEastAsia" w:cstheme="minorEastAsia"/>
                <w:szCs w:val="21"/>
              </w:rPr>
            </w:pPr>
          </w:p>
        </w:tc>
      </w:tr>
      <w:tr w14:paraId="097CFD6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D232705">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19</w:t>
            </w:r>
            <w:r>
              <w:rPr>
                <w:rFonts w:hint="eastAsia" w:ascii="宋体" w:hAnsi="宋体" w:eastAsia="宋体" w:cs="宋体"/>
                <w:sz w:val="18"/>
                <w:szCs w:val="18"/>
                <w:highlight w:val="none"/>
              </w:rPr>
              <w:t>-20</w:t>
            </w:r>
            <w:r>
              <w:rPr>
                <w:rFonts w:hint="eastAsia" w:ascii="宋体" w:hAnsi="宋体" w:eastAsia="宋体" w:cs="宋体"/>
                <w:sz w:val="18"/>
                <w:szCs w:val="18"/>
                <w:highlight w:val="none"/>
                <w:lang w:val="en-US" w:eastAsia="zh-CN"/>
              </w:rPr>
              <w:t>20</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二</w:t>
            </w:r>
            <w:r>
              <w:rPr>
                <w:rFonts w:hint="eastAsia" w:ascii="宋体" w:hAnsi="宋体" w:eastAsia="宋体" w:cs="宋体"/>
                <w:sz w:val="18"/>
                <w:szCs w:val="18"/>
                <w:highlight w:val="none"/>
                <w:lang w:eastAsia="zh-CN"/>
              </w:rPr>
              <w:t>）</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AB8DB0A">
            <w:pPr>
              <w:spacing w:line="500" w:lineRule="exact"/>
              <w:rPr>
                <w:rFonts w:hint="eastAsia" w:asciiTheme="minorEastAsia" w:hAnsiTheme="minorEastAsia" w:eastAsiaTheme="minorEastAsia" w:cstheme="minorEastAsia"/>
                <w:szCs w:val="21"/>
              </w:rPr>
            </w:pPr>
            <w:r>
              <w:rPr>
                <w:rFonts w:hint="eastAsia" w:ascii="宋体" w:hAnsi="宋体" w:eastAsia="宋体" w:cs="宋体"/>
                <w:b w:val="0"/>
                <w:bCs w:val="0"/>
                <w:sz w:val="18"/>
                <w:szCs w:val="18"/>
                <w:lang w:val="en-US" w:eastAsia="zh-CN"/>
              </w:rPr>
              <w:t>中国古代史重大理论问题</w:t>
            </w:r>
          </w:p>
        </w:tc>
        <w:tc>
          <w:tcPr>
            <w:tcW w:w="1559" w:type="dxa"/>
            <w:tcBorders>
              <w:top w:val="single" w:color="auto" w:sz="4" w:space="0"/>
              <w:left w:val="nil"/>
              <w:bottom w:val="single" w:color="auto" w:sz="4" w:space="0"/>
              <w:right w:val="single" w:color="auto" w:sz="4" w:space="0"/>
            </w:tcBorders>
            <w:vAlign w:val="center"/>
          </w:tcPr>
          <w:p w14:paraId="470A4F72">
            <w:pPr>
              <w:spacing w:line="240" w:lineRule="exact"/>
              <w:jc w:val="lef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2018级中国史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41953AD8">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0F393D57">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5EDAEC4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DE61D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75E0590">
            <w:pPr>
              <w:spacing w:line="240" w:lineRule="exact"/>
              <w:jc w:val="center"/>
              <w:rPr>
                <w:rFonts w:hint="eastAsia" w:asciiTheme="minorEastAsia" w:hAnsiTheme="minorEastAsia" w:eastAsiaTheme="minorEastAsia" w:cstheme="minorEastAsia"/>
                <w:szCs w:val="21"/>
              </w:rPr>
            </w:pPr>
          </w:p>
        </w:tc>
      </w:tr>
      <w:tr w14:paraId="0959B32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B972CBD">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0A2D9411">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出土文献与秦汉史研究</w:t>
            </w:r>
          </w:p>
        </w:tc>
        <w:tc>
          <w:tcPr>
            <w:tcW w:w="1559" w:type="dxa"/>
            <w:tcBorders>
              <w:top w:val="single" w:color="auto" w:sz="4" w:space="0"/>
              <w:left w:val="nil"/>
              <w:bottom w:val="single" w:color="auto" w:sz="4" w:space="0"/>
              <w:right w:val="single" w:color="auto" w:sz="4" w:space="0"/>
            </w:tcBorders>
            <w:vAlign w:val="center"/>
          </w:tcPr>
          <w:p w14:paraId="014DD70C">
            <w:pPr>
              <w:spacing w:line="240" w:lineRule="exact"/>
              <w:jc w:val="lef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2019级中国史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2157C61B">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87BE22F">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3AF8E7A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3ED7EA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3A9BF8">
            <w:pPr>
              <w:spacing w:line="240" w:lineRule="exact"/>
              <w:jc w:val="center"/>
              <w:rPr>
                <w:rFonts w:hint="eastAsia" w:asciiTheme="minorEastAsia" w:hAnsiTheme="minorEastAsia" w:eastAsiaTheme="minorEastAsia" w:cstheme="minorEastAsia"/>
                <w:szCs w:val="21"/>
              </w:rPr>
            </w:pPr>
          </w:p>
        </w:tc>
      </w:tr>
      <w:tr w14:paraId="6939C1F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7F097597">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D17FD97">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中国古代社会史研究</w:t>
            </w:r>
          </w:p>
        </w:tc>
        <w:tc>
          <w:tcPr>
            <w:tcW w:w="1559" w:type="dxa"/>
            <w:tcBorders>
              <w:top w:val="single" w:color="auto" w:sz="4" w:space="0"/>
              <w:left w:val="nil"/>
              <w:bottom w:val="single" w:color="auto" w:sz="4" w:space="0"/>
              <w:right w:val="single" w:color="auto" w:sz="4" w:space="0"/>
            </w:tcBorders>
            <w:vAlign w:val="center"/>
          </w:tcPr>
          <w:p w14:paraId="42FF9739">
            <w:pPr>
              <w:spacing w:line="240" w:lineRule="exact"/>
              <w:jc w:val="lef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2019级中国史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61724453">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287B84C0">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754FFAD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6C587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A939056">
            <w:pPr>
              <w:spacing w:line="240" w:lineRule="exact"/>
              <w:jc w:val="center"/>
              <w:rPr>
                <w:rFonts w:hint="eastAsia" w:asciiTheme="minorEastAsia" w:hAnsiTheme="minorEastAsia" w:eastAsiaTheme="minorEastAsia" w:cstheme="minorEastAsia"/>
                <w:szCs w:val="21"/>
              </w:rPr>
            </w:pPr>
          </w:p>
        </w:tc>
      </w:tr>
      <w:tr w14:paraId="6D10CD8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65F4E9C">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F13E86C">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学科历史教材分析与设计</w:t>
            </w:r>
          </w:p>
        </w:tc>
        <w:tc>
          <w:tcPr>
            <w:tcW w:w="1559" w:type="dxa"/>
            <w:tcBorders>
              <w:top w:val="single" w:color="auto" w:sz="4" w:space="0"/>
              <w:left w:val="nil"/>
              <w:bottom w:val="single" w:color="auto" w:sz="4" w:space="0"/>
              <w:right w:val="single" w:color="auto" w:sz="4" w:space="0"/>
            </w:tcBorders>
            <w:vAlign w:val="center"/>
          </w:tcPr>
          <w:p w14:paraId="04DFFF61">
            <w:pPr>
              <w:spacing w:line="240" w:lineRule="exact"/>
              <w:jc w:val="lef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2022级学科教学（历史）</w:t>
            </w:r>
          </w:p>
        </w:tc>
        <w:tc>
          <w:tcPr>
            <w:tcW w:w="765" w:type="dxa"/>
            <w:tcBorders>
              <w:top w:val="single" w:color="auto" w:sz="4" w:space="0"/>
              <w:left w:val="single" w:color="auto" w:sz="4" w:space="0"/>
              <w:bottom w:val="single" w:color="auto" w:sz="4" w:space="0"/>
              <w:right w:val="single" w:color="auto" w:sz="4" w:space="0"/>
            </w:tcBorders>
            <w:vAlign w:val="center"/>
          </w:tcPr>
          <w:p w14:paraId="2B95896D">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27C263F3">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12C8C1F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A3EBE6">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7A70D2">
            <w:pPr>
              <w:spacing w:line="240" w:lineRule="exact"/>
              <w:jc w:val="center"/>
              <w:rPr>
                <w:rFonts w:hint="eastAsia" w:asciiTheme="minorEastAsia" w:hAnsiTheme="minorEastAsia" w:eastAsiaTheme="minorEastAsia" w:cstheme="minorEastAsia"/>
                <w:szCs w:val="21"/>
              </w:rPr>
            </w:pPr>
          </w:p>
        </w:tc>
      </w:tr>
      <w:tr w14:paraId="30CFCA7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3ECA314">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6F6AD5C4">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出土文献与秦汉史</w:t>
            </w:r>
          </w:p>
        </w:tc>
        <w:tc>
          <w:tcPr>
            <w:tcW w:w="1559" w:type="dxa"/>
            <w:tcBorders>
              <w:top w:val="single" w:color="auto" w:sz="4" w:space="0"/>
              <w:left w:val="nil"/>
              <w:bottom w:val="single" w:color="auto" w:sz="4" w:space="0"/>
              <w:right w:val="single" w:color="auto" w:sz="4" w:space="0"/>
            </w:tcBorders>
            <w:vAlign w:val="center"/>
          </w:tcPr>
          <w:p w14:paraId="2D74327E">
            <w:pPr>
              <w:spacing w:line="240" w:lineRule="exact"/>
              <w:jc w:val="lef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2021级中国史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20D6D98D">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49FD7C7C">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6A8529B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882E0D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12200A0">
            <w:pPr>
              <w:spacing w:line="240" w:lineRule="exact"/>
              <w:jc w:val="center"/>
              <w:rPr>
                <w:rFonts w:hint="eastAsia" w:asciiTheme="minorEastAsia" w:hAnsiTheme="minorEastAsia" w:eastAsiaTheme="minorEastAsia" w:cstheme="minorEastAsia"/>
                <w:szCs w:val="21"/>
              </w:rPr>
            </w:pPr>
          </w:p>
        </w:tc>
      </w:tr>
      <w:tr w14:paraId="215943E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57A308D4">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2022-2023（二）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098DD1B7">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中国古代社会史研究</w:t>
            </w:r>
          </w:p>
        </w:tc>
        <w:tc>
          <w:tcPr>
            <w:tcW w:w="1559" w:type="dxa"/>
            <w:tcBorders>
              <w:top w:val="single" w:color="auto" w:sz="4" w:space="0"/>
              <w:left w:val="nil"/>
              <w:bottom w:val="single" w:color="auto" w:sz="4" w:space="0"/>
              <w:right w:val="single" w:color="auto" w:sz="4" w:space="0"/>
            </w:tcBorders>
            <w:vAlign w:val="center"/>
          </w:tcPr>
          <w:p w14:paraId="06BF177A">
            <w:pPr>
              <w:spacing w:line="240" w:lineRule="exact"/>
              <w:jc w:val="lef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2021级中国史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4DD0C8AE">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D4D0969">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1F2B3EE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5DD7D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22B0BF">
            <w:pPr>
              <w:spacing w:line="240" w:lineRule="exact"/>
              <w:jc w:val="center"/>
              <w:rPr>
                <w:rFonts w:hint="eastAsia" w:asciiTheme="minorEastAsia" w:hAnsiTheme="minorEastAsia" w:eastAsiaTheme="minorEastAsia" w:cstheme="minorEastAsia"/>
                <w:szCs w:val="21"/>
              </w:rPr>
            </w:pPr>
          </w:p>
        </w:tc>
      </w:tr>
      <w:tr w14:paraId="3144D68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4DD5CBEC">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highlight w:val="none"/>
                <w:lang w:val="en-US" w:eastAsia="zh-CN"/>
              </w:rPr>
              <w:t>2023-2024（二）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1E906542">
            <w:pPr>
              <w:spacing w:line="500" w:lineRule="exac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中学历史课程改革与前沿</w:t>
            </w:r>
          </w:p>
        </w:tc>
        <w:tc>
          <w:tcPr>
            <w:tcW w:w="1559" w:type="dxa"/>
            <w:tcBorders>
              <w:top w:val="single" w:color="auto" w:sz="4" w:space="0"/>
              <w:left w:val="nil"/>
              <w:bottom w:val="single" w:color="auto" w:sz="4" w:space="0"/>
              <w:right w:val="single" w:color="auto" w:sz="4" w:space="0"/>
            </w:tcBorders>
            <w:vAlign w:val="center"/>
          </w:tcPr>
          <w:p w14:paraId="48C0261D">
            <w:pPr>
              <w:spacing w:line="240" w:lineRule="exact"/>
              <w:jc w:val="left"/>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2023级学科教学（历史）</w:t>
            </w:r>
          </w:p>
        </w:tc>
        <w:tc>
          <w:tcPr>
            <w:tcW w:w="765" w:type="dxa"/>
            <w:tcBorders>
              <w:top w:val="single" w:color="auto" w:sz="4" w:space="0"/>
              <w:left w:val="single" w:color="auto" w:sz="4" w:space="0"/>
              <w:bottom w:val="single" w:color="auto" w:sz="4" w:space="0"/>
              <w:right w:val="single" w:color="auto" w:sz="4" w:space="0"/>
            </w:tcBorders>
            <w:vAlign w:val="center"/>
          </w:tcPr>
          <w:p w14:paraId="4A5F18D5">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78501401">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2D2AECF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94382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ACD54AC">
            <w:pPr>
              <w:spacing w:line="240" w:lineRule="exact"/>
              <w:jc w:val="center"/>
              <w:rPr>
                <w:rFonts w:hint="eastAsia" w:asciiTheme="minorEastAsia" w:hAnsiTheme="minorEastAsia" w:eastAsiaTheme="minorEastAsia" w:cstheme="minorEastAsia"/>
                <w:szCs w:val="21"/>
              </w:rPr>
            </w:pPr>
          </w:p>
        </w:tc>
      </w:tr>
      <w:tr w14:paraId="69448CA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8C9F097">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18"/>
                <w:szCs w:val="18"/>
                <w:lang w:val="en-US" w:eastAsia="zh-CN"/>
              </w:rPr>
              <w:t>2024-2025（一）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AC05BF2">
            <w:pPr>
              <w:spacing w:line="5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18"/>
                <w:szCs w:val="18"/>
                <w:lang w:val="en-US" w:eastAsia="zh-CN"/>
              </w:rPr>
              <w:t>出土文献与秦汉史</w:t>
            </w:r>
          </w:p>
        </w:tc>
        <w:tc>
          <w:tcPr>
            <w:tcW w:w="1559" w:type="dxa"/>
            <w:tcBorders>
              <w:top w:val="single" w:color="auto" w:sz="4" w:space="0"/>
              <w:left w:val="nil"/>
              <w:bottom w:val="single" w:color="auto" w:sz="4" w:space="0"/>
              <w:right w:val="single" w:color="auto" w:sz="4" w:space="0"/>
            </w:tcBorders>
            <w:vAlign w:val="center"/>
          </w:tcPr>
          <w:p w14:paraId="4C252F49">
            <w:pPr>
              <w:spacing w:line="5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18"/>
                <w:szCs w:val="18"/>
                <w:lang w:val="en-US" w:eastAsia="zh-CN"/>
              </w:rPr>
              <w:t>202</w:t>
            </w:r>
            <w:r>
              <w:rPr>
                <w:rFonts w:hint="eastAsia" w:asciiTheme="minorEastAsia" w:hAnsiTheme="minorEastAsia" w:cstheme="minorEastAsia"/>
                <w:sz w:val="18"/>
                <w:szCs w:val="18"/>
                <w:lang w:val="en-US" w:eastAsia="zh-CN"/>
              </w:rPr>
              <w:t>4</w:t>
            </w:r>
            <w:r>
              <w:rPr>
                <w:rFonts w:hint="eastAsia" w:asciiTheme="minorEastAsia" w:hAnsiTheme="minorEastAsia" w:eastAsiaTheme="minorEastAsia" w:cstheme="minorEastAsia"/>
                <w:sz w:val="18"/>
                <w:szCs w:val="18"/>
                <w:lang w:val="en-US" w:eastAsia="zh-CN"/>
              </w:rPr>
              <w:t>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773A5D11">
            <w:pPr>
              <w:spacing w:line="500" w:lineRule="exact"/>
              <w:ind w:firstLine="180" w:firstLineChars="1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110086AA">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1E25FC6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54A984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90BF01C">
            <w:pPr>
              <w:spacing w:line="240" w:lineRule="exact"/>
              <w:jc w:val="center"/>
              <w:rPr>
                <w:rFonts w:hint="eastAsia" w:asciiTheme="minorEastAsia" w:hAnsiTheme="minorEastAsia" w:eastAsiaTheme="minorEastAsia" w:cstheme="minorEastAsia"/>
                <w:szCs w:val="21"/>
              </w:rPr>
            </w:pPr>
          </w:p>
        </w:tc>
      </w:tr>
      <w:tr w14:paraId="5BB270A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1E36E7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 w:val="18"/>
                <w:szCs w:val="18"/>
                <w:lang w:val="en-US" w:eastAsia="zh-CN"/>
              </w:rPr>
              <w:t>2024-2025(二)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D5EB771">
            <w:pPr>
              <w:spacing w:line="50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中国古代社会史研究</w:t>
            </w:r>
          </w:p>
        </w:tc>
        <w:tc>
          <w:tcPr>
            <w:tcW w:w="1559" w:type="dxa"/>
            <w:tcBorders>
              <w:top w:val="single" w:color="auto" w:sz="4" w:space="0"/>
              <w:left w:val="nil"/>
              <w:bottom w:val="single" w:color="auto" w:sz="4" w:space="0"/>
              <w:right w:val="single" w:color="auto" w:sz="4" w:space="0"/>
            </w:tcBorders>
            <w:vAlign w:val="center"/>
          </w:tcPr>
          <w:p w14:paraId="37F2ADD8">
            <w:pPr>
              <w:spacing w:line="50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2024级中国史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6C2BB0D1">
            <w:pPr>
              <w:spacing w:line="500" w:lineRule="exact"/>
              <w:ind w:firstLine="180" w:firstLineChars="10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4C56F079">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202EC74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A50C9E">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F69FC4E">
            <w:pPr>
              <w:spacing w:line="240" w:lineRule="exact"/>
              <w:jc w:val="center"/>
              <w:rPr>
                <w:rFonts w:hint="eastAsia" w:asciiTheme="minorEastAsia" w:hAnsiTheme="minorEastAsia" w:eastAsiaTheme="minorEastAsia" w:cstheme="minorEastAsia"/>
                <w:szCs w:val="21"/>
              </w:rPr>
            </w:pPr>
          </w:p>
        </w:tc>
      </w:tr>
      <w:tr w14:paraId="555D353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4BC8D23">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 w:val="18"/>
                <w:szCs w:val="18"/>
                <w:lang w:val="en-US" w:eastAsia="zh-CN"/>
              </w:rPr>
              <w:t>2025-2026（一）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41F781D">
            <w:pPr>
              <w:spacing w:line="50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出土文献与秦汉史</w:t>
            </w:r>
          </w:p>
        </w:tc>
        <w:tc>
          <w:tcPr>
            <w:tcW w:w="1559" w:type="dxa"/>
            <w:tcBorders>
              <w:top w:val="single" w:color="auto" w:sz="4" w:space="0"/>
              <w:left w:val="nil"/>
              <w:bottom w:val="single" w:color="auto" w:sz="4" w:space="0"/>
              <w:right w:val="single" w:color="auto" w:sz="4" w:space="0"/>
            </w:tcBorders>
            <w:vAlign w:val="center"/>
          </w:tcPr>
          <w:p w14:paraId="61610E66">
            <w:pPr>
              <w:spacing w:line="500" w:lineRule="exact"/>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2025级中国史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7E2489A2">
            <w:pPr>
              <w:spacing w:line="500" w:lineRule="exact"/>
              <w:ind w:firstLine="180" w:firstLineChars="10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15CB43FF">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37DC27E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3BB471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8FED63">
            <w:pPr>
              <w:spacing w:line="240" w:lineRule="exact"/>
              <w:jc w:val="center"/>
              <w:rPr>
                <w:rFonts w:hint="eastAsia" w:asciiTheme="minorEastAsia" w:hAnsiTheme="minorEastAsia" w:eastAsiaTheme="minorEastAsia" w:cstheme="minorEastAsia"/>
                <w:szCs w:val="21"/>
              </w:rPr>
            </w:pPr>
          </w:p>
        </w:tc>
      </w:tr>
      <w:tr w14:paraId="29948D42">
        <w:tblPrEx>
          <w:tblCellMar>
            <w:top w:w="0" w:type="dxa"/>
            <w:left w:w="108" w:type="dxa"/>
            <w:bottom w:w="0" w:type="dxa"/>
            <w:right w:w="108" w:type="dxa"/>
          </w:tblCellMar>
        </w:tblPrEx>
        <w:trPr>
          <w:trHeight w:val="528" w:hRule="atLeast"/>
        </w:trPr>
        <w:tc>
          <w:tcPr>
            <w:tcW w:w="1418" w:type="dxa"/>
            <w:tcBorders>
              <w:top w:val="single" w:color="auto" w:sz="4" w:space="0"/>
              <w:left w:val="single" w:color="auto" w:sz="4" w:space="0"/>
              <w:bottom w:val="single" w:color="auto" w:sz="4" w:space="0"/>
              <w:right w:val="single" w:color="auto" w:sz="4" w:space="0"/>
            </w:tcBorders>
            <w:vAlign w:val="center"/>
          </w:tcPr>
          <w:p w14:paraId="76C5E63F">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 w:val="18"/>
                <w:szCs w:val="18"/>
                <w:lang w:val="en-US" w:eastAsia="zh-CN"/>
              </w:rPr>
              <w:t>2025-2026（一）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7C3F14C">
            <w:pPr>
              <w:spacing w:line="500" w:lineRule="exact"/>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中学历史教学设计与实施</w:t>
            </w:r>
          </w:p>
        </w:tc>
        <w:tc>
          <w:tcPr>
            <w:tcW w:w="1559" w:type="dxa"/>
            <w:tcBorders>
              <w:top w:val="single" w:color="auto" w:sz="4" w:space="0"/>
              <w:left w:val="nil"/>
              <w:bottom w:val="single" w:color="auto" w:sz="4" w:space="0"/>
              <w:right w:val="single" w:color="auto" w:sz="4" w:space="0"/>
            </w:tcBorders>
            <w:vAlign w:val="center"/>
          </w:tcPr>
          <w:p w14:paraId="11643A5F">
            <w:pPr>
              <w:spacing w:line="500" w:lineRule="exact"/>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24、25级学科教学（历史）</w:t>
            </w:r>
          </w:p>
        </w:tc>
        <w:tc>
          <w:tcPr>
            <w:tcW w:w="765" w:type="dxa"/>
            <w:tcBorders>
              <w:top w:val="single" w:color="auto" w:sz="4" w:space="0"/>
              <w:left w:val="single" w:color="auto" w:sz="4" w:space="0"/>
              <w:bottom w:val="single" w:color="auto" w:sz="4" w:space="0"/>
              <w:right w:val="single" w:color="auto" w:sz="4" w:space="0"/>
            </w:tcBorders>
            <w:vAlign w:val="center"/>
          </w:tcPr>
          <w:p w14:paraId="0FC42A42">
            <w:pPr>
              <w:spacing w:line="500" w:lineRule="exact"/>
              <w:ind w:firstLine="180" w:firstLineChars="10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0FE9C24">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2158288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D771B8">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D749B63">
            <w:pPr>
              <w:spacing w:line="240" w:lineRule="exact"/>
              <w:jc w:val="center"/>
              <w:rPr>
                <w:rFonts w:hint="eastAsia" w:asciiTheme="minorEastAsia" w:hAnsiTheme="minorEastAsia" w:eastAsiaTheme="minorEastAsia" w:cstheme="minorEastAsia"/>
                <w:szCs w:val="21"/>
              </w:rPr>
            </w:pPr>
          </w:p>
        </w:tc>
      </w:tr>
      <w:tr w14:paraId="7343D5B5">
        <w:tblPrEx>
          <w:tblCellMar>
            <w:top w:w="0" w:type="dxa"/>
            <w:left w:w="108" w:type="dxa"/>
            <w:bottom w:w="0" w:type="dxa"/>
            <w:right w:w="108" w:type="dxa"/>
          </w:tblCellMar>
        </w:tblPrEx>
        <w:trPr>
          <w:trHeight w:val="528" w:hRule="atLeast"/>
        </w:trPr>
        <w:tc>
          <w:tcPr>
            <w:tcW w:w="1418" w:type="dxa"/>
            <w:tcBorders>
              <w:top w:val="single" w:color="auto" w:sz="4" w:space="0"/>
              <w:left w:val="single" w:color="auto" w:sz="4" w:space="0"/>
              <w:bottom w:val="single" w:color="auto" w:sz="4" w:space="0"/>
              <w:right w:val="single" w:color="auto" w:sz="4" w:space="0"/>
            </w:tcBorders>
            <w:vAlign w:val="center"/>
          </w:tcPr>
          <w:p w14:paraId="46ECE87F">
            <w:pPr>
              <w:widowControl/>
              <w:jc w:val="center"/>
              <w:rPr>
                <w:rFonts w:hint="eastAsia" w:asciiTheme="minorEastAsia" w:hAnsiTheme="minorEastAsia" w:cstheme="minorEastAsia"/>
                <w:sz w:val="18"/>
                <w:szCs w:val="18"/>
                <w:lang w:val="en-US" w:eastAsia="zh-CN"/>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888D76D">
            <w:pPr>
              <w:spacing w:line="500" w:lineRule="exact"/>
              <w:rPr>
                <w:rFonts w:hint="eastAsia" w:asciiTheme="minorEastAsia" w:hAnsiTheme="minorEastAsia" w:eastAsiaTheme="minorEastAsia" w:cstheme="minorEastAsia"/>
                <w:sz w:val="18"/>
                <w:szCs w:val="18"/>
                <w:lang w:val="en-US" w:eastAsia="zh-CN"/>
              </w:rPr>
            </w:pPr>
          </w:p>
        </w:tc>
        <w:tc>
          <w:tcPr>
            <w:tcW w:w="1559" w:type="dxa"/>
            <w:tcBorders>
              <w:top w:val="single" w:color="auto" w:sz="4" w:space="0"/>
              <w:left w:val="nil"/>
              <w:bottom w:val="single" w:color="auto" w:sz="4" w:space="0"/>
              <w:right w:val="single" w:color="auto" w:sz="4" w:space="0"/>
            </w:tcBorders>
            <w:vAlign w:val="center"/>
          </w:tcPr>
          <w:p w14:paraId="1C544C84">
            <w:pPr>
              <w:spacing w:line="500" w:lineRule="exact"/>
              <w:rPr>
                <w:rFonts w:hint="eastAsia" w:asciiTheme="minorEastAsia" w:hAnsiTheme="minorEastAsia" w:eastAsiaTheme="minorEastAsia" w:cstheme="minorEastAsia"/>
                <w:sz w:val="18"/>
                <w:szCs w:val="18"/>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41010A39">
            <w:pPr>
              <w:spacing w:line="500" w:lineRule="exact"/>
              <w:rPr>
                <w:rFonts w:hint="eastAsia" w:asciiTheme="minorEastAsia" w:hAnsiTheme="minorEastAsia" w:eastAsiaTheme="minorEastAsia" w:cstheme="minorEastAsia"/>
                <w:sz w:val="18"/>
                <w:szCs w:val="18"/>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40F1AC5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2754A4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1E421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8E36220">
            <w:pPr>
              <w:spacing w:line="240" w:lineRule="exact"/>
              <w:jc w:val="center"/>
              <w:rPr>
                <w:rFonts w:hint="eastAsia" w:asciiTheme="minorEastAsia" w:hAnsiTheme="minorEastAsia" w:eastAsiaTheme="minorEastAsia" w:cstheme="minorEastAsia"/>
                <w:szCs w:val="21"/>
              </w:rPr>
            </w:pPr>
          </w:p>
        </w:tc>
      </w:tr>
      <w:tr w14:paraId="24FD7F69">
        <w:tblPrEx>
          <w:tblCellMar>
            <w:top w:w="0" w:type="dxa"/>
            <w:left w:w="108" w:type="dxa"/>
            <w:bottom w:w="0" w:type="dxa"/>
            <w:right w:w="108" w:type="dxa"/>
          </w:tblCellMar>
        </w:tblPrEx>
        <w:trPr>
          <w:trHeight w:val="528" w:hRule="atLeast"/>
        </w:trPr>
        <w:tc>
          <w:tcPr>
            <w:tcW w:w="1418" w:type="dxa"/>
            <w:tcBorders>
              <w:top w:val="single" w:color="auto" w:sz="4" w:space="0"/>
              <w:left w:val="single" w:color="auto" w:sz="4" w:space="0"/>
              <w:bottom w:val="single" w:color="auto" w:sz="4" w:space="0"/>
              <w:right w:val="single" w:color="auto" w:sz="4" w:space="0"/>
            </w:tcBorders>
            <w:vAlign w:val="center"/>
          </w:tcPr>
          <w:p w14:paraId="48BB6164">
            <w:pPr>
              <w:widowControl/>
              <w:jc w:val="center"/>
              <w:rPr>
                <w:rFonts w:hint="eastAsia" w:asciiTheme="minorEastAsia" w:hAnsiTheme="minorEastAsia" w:cstheme="minorEastAsia"/>
                <w:sz w:val="18"/>
                <w:szCs w:val="18"/>
                <w:lang w:val="en-US" w:eastAsia="zh-CN"/>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692DE8B">
            <w:pPr>
              <w:spacing w:line="500" w:lineRule="exact"/>
              <w:rPr>
                <w:rFonts w:hint="eastAsia" w:asciiTheme="minorEastAsia" w:hAnsiTheme="minorEastAsia" w:eastAsiaTheme="minorEastAsia" w:cstheme="minorEastAsia"/>
                <w:sz w:val="18"/>
                <w:szCs w:val="18"/>
                <w:lang w:val="en-US" w:eastAsia="zh-CN"/>
              </w:rPr>
            </w:pPr>
          </w:p>
        </w:tc>
        <w:tc>
          <w:tcPr>
            <w:tcW w:w="1559" w:type="dxa"/>
            <w:tcBorders>
              <w:top w:val="single" w:color="auto" w:sz="4" w:space="0"/>
              <w:left w:val="nil"/>
              <w:bottom w:val="single" w:color="auto" w:sz="4" w:space="0"/>
              <w:right w:val="single" w:color="auto" w:sz="4" w:space="0"/>
            </w:tcBorders>
            <w:vAlign w:val="center"/>
          </w:tcPr>
          <w:p w14:paraId="3C1E5EA9">
            <w:pPr>
              <w:spacing w:line="500" w:lineRule="exact"/>
              <w:rPr>
                <w:rFonts w:hint="eastAsia" w:asciiTheme="minorEastAsia" w:hAnsiTheme="minorEastAsia" w:eastAsiaTheme="minorEastAsia" w:cstheme="minorEastAsia"/>
                <w:sz w:val="18"/>
                <w:szCs w:val="18"/>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335343E9">
            <w:pPr>
              <w:spacing w:line="500" w:lineRule="exact"/>
              <w:rPr>
                <w:rFonts w:hint="eastAsia" w:asciiTheme="minorEastAsia" w:hAnsiTheme="minorEastAsia" w:eastAsiaTheme="minorEastAsia" w:cstheme="minorEastAsia"/>
                <w:sz w:val="18"/>
                <w:szCs w:val="18"/>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2982FE47">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BE55E8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3E46DFE">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A7A15A">
            <w:pPr>
              <w:spacing w:line="240" w:lineRule="exact"/>
              <w:jc w:val="center"/>
              <w:rPr>
                <w:rFonts w:hint="eastAsia" w:asciiTheme="minorEastAsia" w:hAnsiTheme="minorEastAsia" w:eastAsiaTheme="minorEastAsia" w:cstheme="minorEastAsia"/>
                <w:szCs w:val="21"/>
              </w:rPr>
            </w:pPr>
          </w:p>
        </w:tc>
      </w:tr>
      <w:tr w14:paraId="144E1166">
        <w:tblPrEx>
          <w:tblCellMar>
            <w:top w:w="0" w:type="dxa"/>
            <w:left w:w="108" w:type="dxa"/>
            <w:bottom w:w="0" w:type="dxa"/>
            <w:right w:w="108" w:type="dxa"/>
          </w:tblCellMar>
        </w:tblPrEx>
        <w:trPr>
          <w:trHeight w:val="528" w:hRule="atLeast"/>
        </w:trPr>
        <w:tc>
          <w:tcPr>
            <w:tcW w:w="1418" w:type="dxa"/>
            <w:tcBorders>
              <w:top w:val="single" w:color="auto" w:sz="4" w:space="0"/>
              <w:left w:val="single" w:color="auto" w:sz="4" w:space="0"/>
              <w:bottom w:val="single" w:color="auto" w:sz="4" w:space="0"/>
              <w:right w:val="single" w:color="auto" w:sz="4" w:space="0"/>
            </w:tcBorders>
            <w:vAlign w:val="center"/>
          </w:tcPr>
          <w:p w14:paraId="23123A2D">
            <w:pPr>
              <w:widowControl/>
              <w:jc w:val="center"/>
              <w:rPr>
                <w:rFonts w:hint="eastAsia" w:asciiTheme="minorEastAsia" w:hAnsiTheme="minorEastAsia" w:cstheme="minorEastAsia"/>
                <w:sz w:val="18"/>
                <w:szCs w:val="18"/>
                <w:lang w:val="en-US" w:eastAsia="zh-CN"/>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4C3EACF">
            <w:pPr>
              <w:spacing w:line="500" w:lineRule="exact"/>
              <w:rPr>
                <w:rFonts w:hint="eastAsia" w:asciiTheme="minorEastAsia" w:hAnsiTheme="minorEastAsia" w:eastAsiaTheme="minorEastAsia" w:cstheme="minorEastAsia"/>
                <w:sz w:val="18"/>
                <w:szCs w:val="18"/>
                <w:lang w:val="en-US" w:eastAsia="zh-CN"/>
              </w:rPr>
            </w:pPr>
          </w:p>
        </w:tc>
        <w:tc>
          <w:tcPr>
            <w:tcW w:w="1559" w:type="dxa"/>
            <w:tcBorders>
              <w:top w:val="single" w:color="auto" w:sz="4" w:space="0"/>
              <w:left w:val="nil"/>
              <w:bottom w:val="single" w:color="auto" w:sz="4" w:space="0"/>
              <w:right w:val="single" w:color="auto" w:sz="4" w:space="0"/>
            </w:tcBorders>
            <w:vAlign w:val="center"/>
          </w:tcPr>
          <w:p w14:paraId="20050765">
            <w:pPr>
              <w:spacing w:line="500" w:lineRule="exact"/>
              <w:rPr>
                <w:rFonts w:hint="eastAsia" w:asciiTheme="minorEastAsia" w:hAnsiTheme="minorEastAsia" w:eastAsiaTheme="minorEastAsia" w:cstheme="minorEastAsia"/>
                <w:sz w:val="18"/>
                <w:szCs w:val="18"/>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1E114B2A">
            <w:pPr>
              <w:spacing w:line="500" w:lineRule="exact"/>
              <w:rPr>
                <w:rFonts w:hint="eastAsia" w:asciiTheme="minorEastAsia" w:hAnsiTheme="minorEastAsia" w:eastAsiaTheme="minorEastAsia" w:cstheme="minorEastAsia"/>
                <w:sz w:val="18"/>
                <w:szCs w:val="18"/>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1ADF1D3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0F14BF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111D3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3A413C">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468</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2018学年以来</w:t>
            </w:r>
          </w:p>
        </w:tc>
        <w:tc>
          <w:tcPr>
            <w:tcW w:w="2835" w:type="dxa"/>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岗前培训、岗后试讲等</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eastAsia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2018学年以来</w:t>
            </w:r>
          </w:p>
        </w:tc>
        <w:tc>
          <w:tcPr>
            <w:tcW w:w="2835" w:type="dxa"/>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连续指导本科毕业生论文</w:t>
            </w:r>
          </w:p>
        </w:tc>
        <w:tc>
          <w:tcPr>
            <w:tcW w:w="1559" w:type="dxa"/>
            <w:tcBorders>
              <w:top w:val="single" w:color="auto" w:sz="4" w:space="0"/>
              <w:left w:val="nil"/>
              <w:bottom w:val="single" w:color="auto" w:sz="4" w:space="0"/>
              <w:right w:val="single" w:color="auto" w:sz="4" w:space="0"/>
            </w:tcBorders>
            <w:vAlign w:val="center"/>
          </w:tcPr>
          <w:p w14:paraId="4C532841">
            <w:pPr>
              <w:widowControl/>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2019届至2025届</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widowControl/>
              <w:jc w:val="center"/>
              <w:rPr>
                <w:rFonts w:hint="eastAsia" w:asciiTheme="minorEastAsia" w:hAnsiTheme="minorEastAsia" w:eastAsiaTheme="minorEastAsia" w:cstheme="minorEastAsia"/>
                <w:szCs w:val="21"/>
              </w:rPr>
            </w:pPr>
            <w:r>
              <w:rPr>
                <w:rFonts w:hint="eastAsia" w:ascii="宋体" w:hAnsi="宋体" w:eastAsia="宋体" w:cs="宋体"/>
                <w:sz w:val="18"/>
                <w:szCs w:val="18"/>
                <w:lang w:val="en-US" w:eastAsia="zh-CN"/>
              </w:rPr>
              <w:t>180</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212</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0F13C72A">
            <w:pPr>
              <w:spacing w:line="240" w:lineRule="auto"/>
              <w:jc w:val="both"/>
              <w:rPr>
                <w:rFonts w:hint="eastAsia" w:ascii="仿宋_GB2312" w:eastAsia="仿宋_GB2312"/>
                <w:szCs w:val="21"/>
                <w:lang w:val="en-US" w:eastAsia="zh-CN"/>
              </w:rPr>
            </w:pPr>
          </w:p>
          <w:p w14:paraId="184BD37D">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指导2019届本科生刘陈强毕业论文1篇。</w:t>
            </w:r>
          </w:p>
          <w:p w14:paraId="0B0A6E85">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指导2020届本科生姚丝绦等毕业论文6篇。</w:t>
            </w:r>
          </w:p>
          <w:p w14:paraId="40BA865B">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指导2021届本科生樊志伟等毕业论文4篇。</w:t>
            </w:r>
          </w:p>
          <w:p w14:paraId="6F3FCD69">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指导2022届本科生张筱浚等毕业论文4篇。</w:t>
            </w:r>
          </w:p>
          <w:p w14:paraId="6DD15254">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指导2024届本科生刘晨轶等毕业论文5篇。</w:t>
            </w:r>
          </w:p>
          <w:p w14:paraId="7EA126E5">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指导2025届本科生张帅等毕业论文6篇。</w:t>
            </w:r>
          </w:p>
          <w:p w14:paraId="491B8537">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指导2026届本科生鲁钰璇等毕业论文4篇。</w:t>
            </w:r>
          </w:p>
          <w:p w14:paraId="4487D56E">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宋体" w:hAnsi="宋体" w:eastAsia="宋体" w:cs="宋体"/>
                <w:kern w:val="0"/>
                <w:sz w:val="24"/>
                <w:szCs w:val="24"/>
                <w:lang w:val="en-US" w:eastAsia="zh-CN"/>
              </w:rPr>
            </w:pPr>
            <w:r>
              <w:rPr>
                <w:rFonts w:hint="eastAsia" w:ascii="宋体" w:hAnsi="宋体" w:eastAsia="宋体" w:cs="宋体"/>
                <w:sz w:val="24"/>
                <w:szCs w:val="24"/>
                <w:lang w:val="en-US" w:eastAsia="zh-CN"/>
              </w:rPr>
              <w:t>8.2020年11月，</w:t>
            </w:r>
            <w:r>
              <w:rPr>
                <w:rFonts w:hint="eastAsia" w:ascii="宋体" w:hAnsi="宋体" w:eastAsia="宋体" w:cs="宋体"/>
                <w:kern w:val="0"/>
                <w:sz w:val="24"/>
                <w:szCs w:val="24"/>
                <w:lang w:val="en-US" w:eastAsia="zh-CN"/>
              </w:rPr>
              <w:t>指导学生龚谦益参加首届统编历史教材“精彩一课”全国教学大赛，获一等奖。</w:t>
            </w:r>
          </w:p>
          <w:p w14:paraId="28852E88">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9.2021年12月，指导学生郑志斌参加第二届统编历史教材“精彩一课”全国教学大赛，获二等奖。</w:t>
            </w:r>
          </w:p>
          <w:p w14:paraId="505EA254">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10.2021年12月，指导学生龚谦益参加田家炳杯第七届全国师范生教学技能竞赛，获三等奖。</w:t>
            </w:r>
          </w:p>
          <w:p w14:paraId="5B6C751E">
            <w:pPr>
              <w:keepNext w:val="0"/>
              <w:keepLines w:val="0"/>
              <w:pageBreakBefore w:val="0"/>
              <w:widowControl w:val="0"/>
              <w:numPr>
                <w:ilvl w:val="0"/>
                <w:numId w:val="2"/>
              </w:numPr>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2024年，指导的研究生焦涵钰获评优秀毕业生。</w:t>
            </w:r>
          </w:p>
          <w:p w14:paraId="37894E27">
            <w:pPr>
              <w:keepNext w:val="0"/>
              <w:keepLines w:val="0"/>
              <w:pageBreakBefore w:val="0"/>
              <w:widowControl w:val="0"/>
              <w:numPr>
                <w:ilvl w:val="0"/>
                <w:numId w:val="2"/>
              </w:numPr>
              <w:kinsoku/>
              <w:wordWrap/>
              <w:overflowPunct/>
              <w:topLinePunct w:val="0"/>
              <w:autoSpaceDE/>
              <w:autoSpaceDN/>
              <w:bidi w:val="0"/>
              <w:adjustRightInd/>
              <w:snapToGrid/>
              <w:spacing w:line="312" w:lineRule="auto"/>
              <w:textAlignment w:val="auto"/>
              <w:rPr>
                <w:rFonts w:hint="eastAsia" w:ascii="宋体" w:hAnsi="宋体" w:eastAsia="宋体" w:cs="宋体"/>
                <w:kern w:val="0"/>
                <w:sz w:val="24"/>
                <w:szCs w:val="24"/>
                <w:lang w:val="en-US" w:eastAsia="zh-CN"/>
              </w:rPr>
            </w:pPr>
            <w:r>
              <w:rPr>
                <w:rFonts w:hint="eastAsia" w:ascii="宋体" w:hAnsi="宋体" w:eastAsia="宋体" w:cs="宋体"/>
                <w:sz w:val="24"/>
                <w:szCs w:val="24"/>
                <w:lang w:val="en-US" w:eastAsia="zh-CN"/>
              </w:rPr>
              <w:t>2024年，指导的研究生黄婷获评海南省第二届教育硕士专业学位研究生教学技能大赛一等奖。</w:t>
            </w:r>
          </w:p>
          <w:p w14:paraId="37548A36">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13.指导本科生岗前培训、岗后试讲共4次。保障毕业生顺利就业。</w:t>
            </w:r>
          </w:p>
          <w:p w14:paraId="28AD1788">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14.担任学院教工党支部书记。任海南师范大学“双带头人”教工党支部书记工作室负责人。获批海南省教育系统优质党支部。</w:t>
            </w:r>
          </w:p>
          <w:p w14:paraId="50C43DF5">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宋体" w:hAnsi="宋体" w:eastAsia="宋体" w:cs="宋体"/>
                <w:sz w:val="24"/>
                <w:szCs w:val="24"/>
                <w:lang w:val="en-US" w:eastAsia="zh-CN"/>
              </w:rPr>
            </w:pPr>
            <w:r>
              <w:rPr>
                <w:rFonts w:hint="eastAsia" w:ascii="宋体" w:hAnsi="宋体" w:eastAsia="宋体" w:cs="宋体"/>
                <w:kern w:val="0"/>
                <w:sz w:val="24"/>
                <w:szCs w:val="24"/>
                <w:lang w:val="en-US" w:eastAsia="zh-CN"/>
              </w:rPr>
              <w:t>15.2021、2024年度，海南师范大学“优秀教师”。</w:t>
            </w:r>
          </w:p>
          <w:p w14:paraId="49E0577B">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16.海南师范大学优秀研究生导师团队成员。</w:t>
            </w:r>
          </w:p>
          <w:p w14:paraId="493E1D99">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17.担任教工党支部书记。担任教研室主任、教学督导。制定学院教学建设和督导工作制度，开展听课、评课、教学检查等活动。帮助青年教师尽快适应工作环境，提高教师教学水平。担任海南省“双五百”项目班主任（2020,2021,2023）。参与成人教学、教育工作。</w:t>
            </w:r>
          </w:p>
          <w:p w14:paraId="6D97EA49">
            <w:pPr>
              <w:spacing w:line="240" w:lineRule="exact"/>
              <w:rPr>
                <w:rFonts w:hint="eastAsia" w:asciiTheme="minorEastAsia" w:hAnsiTheme="minorEastAsia" w:eastAsiaTheme="minorEastAsia" w:cstheme="minorEastAsia"/>
                <w:szCs w:val="21"/>
              </w:rPr>
            </w:pPr>
          </w:p>
          <w:p w14:paraId="1B2D03AA">
            <w:pPr>
              <w:spacing w:line="240" w:lineRule="exact"/>
              <w:rPr>
                <w:rFonts w:hint="eastAsia" w:asciiTheme="minorEastAsia" w:hAnsiTheme="minorEastAsia" w:eastAsiaTheme="minorEastAsia" w:cstheme="minorEastAsia"/>
                <w:szCs w:val="21"/>
              </w:rPr>
            </w:pPr>
          </w:p>
          <w:p w14:paraId="6C5F9480">
            <w:pPr>
              <w:spacing w:line="240" w:lineRule="exact"/>
              <w:rPr>
                <w:rFonts w:hint="eastAsia" w:asciiTheme="minorEastAsia" w:hAnsiTheme="minorEastAsia" w:eastAsiaTheme="minorEastAsia" w:cstheme="minorEastAsia"/>
                <w:szCs w:val="21"/>
              </w:rPr>
            </w:pPr>
          </w:p>
          <w:p w14:paraId="2965A8BF">
            <w:pPr>
              <w:spacing w:line="240" w:lineRule="exact"/>
              <w:rPr>
                <w:rFonts w:hint="eastAsia" w:asciiTheme="minorEastAsia" w:hAnsiTheme="minorEastAsia" w:eastAsiaTheme="minorEastAsia" w:cstheme="minorEastAsia"/>
                <w:szCs w:val="21"/>
              </w:rPr>
            </w:pPr>
          </w:p>
          <w:p w14:paraId="46C1F9EA">
            <w:pPr>
              <w:spacing w:line="240" w:lineRule="exact"/>
              <w:rPr>
                <w:rFonts w:hint="eastAsia" w:asciiTheme="minorEastAsia" w:hAnsiTheme="minorEastAsia" w:eastAsiaTheme="minorEastAsia" w:cstheme="minorEastAsia"/>
                <w:szCs w:val="21"/>
              </w:rPr>
            </w:pPr>
          </w:p>
        </w:tc>
      </w:tr>
    </w:tbl>
    <w:p w14:paraId="11F82EA3">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466"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240" w:lineRule="auto"/>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全国A类</w:t>
            </w:r>
          </w:p>
          <w:p w14:paraId="430250C7">
            <w:pPr>
              <w:widowControl/>
              <w:spacing w:line="24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18"/>
                <w:szCs w:val="18"/>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1098"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18"/>
                <w:szCs w:val="18"/>
              </w:rPr>
            </w:pPr>
            <w:r>
              <w:rPr>
                <w:rFonts w:hint="eastAsia" w:asciiTheme="minorEastAsia" w:hAnsiTheme="minorEastAsia" w:cstheme="minorEastAsia"/>
                <w:b/>
                <w:bCs/>
                <w:kern w:val="0"/>
                <w:sz w:val="18"/>
                <w:szCs w:val="18"/>
                <w:lang w:val="en-US" w:eastAsia="zh-CN"/>
              </w:rPr>
              <w:t>三等奖1</w:t>
            </w:r>
            <w:r>
              <w:rPr>
                <w:rFonts w:hint="eastAsia" w:asciiTheme="minorEastAsia" w:hAnsiTheme="minorEastAsia" w:eastAsiaTheme="minorEastAsia" w:cstheme="minorEastAsia"/>
                <w:b/>
                <w:bCs/>
                <w:kern w:val="0"/>
                <w:sz w:val="18"/>
                <w:szCs w:val="18"/>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default"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b/>
                <w:bCs/>
                <w:kern w:val="0"/>
                <w:sz w:val="24"/>
                <w:szCs w:val="24"/>
              </w:rPr>
              <w:t>　</w:t>
            </w:r>
            <w:r>
              <w:rPr>
                <w:rFonts w:hint="eastAsia" w:asciiTheme="minorEastAsia" w:hAnsiTheme="minorEastAsia" w:cstheme="minorEastAsia"/>
                <w:b/>
                <w:bCs/>
                <w:kern w:val="0"/>
                <w:sz w:val="24"/>
                <w:szCs w:val="24"/>
                <w:lang w:val="en-US" w:eastAsia="zh-CN"/>
              </w:rPr>
              <w:t>14</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407"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18"/>
                <w:szCs w:val="18"/>
              </w:rPr>
            </w:pPr>
            <w:r>
              <w:rPr>
                <w:rFonts w:hint="eastAsia" w:asciiTheme="minorEastAsia" w:hAnsiTheme="minorEastAsia" w:cstheme="minorEastAsia"/>
                <w:b/>
                <w:bCs/>
                <w:kern w:val="0"/>
                <w:sz w:val="18"/>
                <w:szCs w:val="18"/>
                <w:lang w:val="en-US" w:eastAsia="zh-CN"/>
              </w:rPr>
              <w:t>一、三等奖各1</w:t>
            </w:r>
            <w:r>
              <w:rPr>
                <w:rFonts w:hint="eastAsia" w:asciiTheme="minorEastAsia" w:hAnsiTheme="minorEastAsia" w:eastAsiaTheme="minorEastAsia" w:cstheme="minorEastAsia"/>
                <w:b/>
                <w:bCs/>
                <w:kern w:val="0"/>
                <w:sz w:val="18"/>
                <w:szCs w:val="18"/>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default"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b/>
                <w:bCs/>
                <w:kern w:val="0"/>
                <w:sz w:val="24"/>
                <w:szCs w:val="24"/>
              </w:rPr>
              <w:t>　</w:t>
            </w:r>
            <w:r>
              <w:rPr>
                <w:rFonts w:hint="eastAsia" w:asciiTheme="minorEastAsia" w:hAnsiTheme="minorEastAsia" w:cstheme="minorEastAsia"/>
                <w:b/>
                <w:bCs/>
                <w:kern w:val="0"/>
                <w:sz w:val="24"/>
                <w:szCs w:val="24"/>
                <w:lang w:val="en-US" w:eastAsia="zh-CN"/>
              </w:rPr>
              <w:t>60</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4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240" w:lineRule="auto"/>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省级</w:t>
            </w:r>
          </w:p>
          <w:p w14:paraId="7A1EFDDA">
            <w:pPr>
              <w:widowControl/>
              <w:spacing w:line="240" w:lineRule="auto"/>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240" w:lineRule="auto"/>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240" w:lineRule="auto"/>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240" w:lineRule="auto"/>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240" w:lineRule="auto"/>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24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43"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549"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博士</w:t>
            </w:r>
          </w:p>
          <w:p w14:paraId="67942F71">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18"/>
                <w:szCs w:val="18"/>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硕士</w:t>
            </w:r>
          </w:p>
          <w:p w14:paraId="36087A4E">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18"/>
                <w:szCs w:val="18"/>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47"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18"/>
                <w:szCs w:val="18"/>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483"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74</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496"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572"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274</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B3FB7CF">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eastAsia" w:ascii="宋体" w:hAnsi="宋体" w:eastAsia="宋体" w:cs="宋体"/>
          <w:kern w:val="0"/>
          <w:sz w:val="24"/>
          <w:szCs w:val="24"/>
        </w:rPr>
      </w:pPr>
    </w:p>
    <w:p w14:paraId="6138D2D5">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817" w:type="dxa"/>
          </w:tcPr>
          <w:p w14:paraId="522E156B">
            <w:pPr>
              <w:rPr>
                <w:rFonts w:hint="eastAsia" w:cs="宋体" w:asciiTheme="minorEastAsia" w:hAnsiTheme="minorEastAsia" w:eastAsiaTheme="minorEastAsia"/>
                <w:kern w:val="0"/>
                <w:szCs w:val="21"/>
                <w:lang w:val="en-US" w:eastAsia="zh-CN"/>
              </w:rPr>
            </w:pPr>
          </w:p>
          <w:p w14:paraId="1D111F78">
            <w:pPr>
              <w:rPr>
                <w:rFonts w:cs="宋体" w:asciiTheme="minorEastAsia" w:hAnsiTheme="minorEastAsia"/>
                <w:kern w:val="0"/>
                <w:szCs w:val="21"/>
              </w:rPr>
            </w:pPr>
          </w:p>
        </w:tc>
        <w:tc>
          <w:tcPr>
            <w:tcW w:w="3119" w:type="dxa"/>
          </w:tcPr>
          <w:p w14:paraId="75DF04D9">
            <w:pPr>
              <w:rPr>
                <w:rFonts w:hint="default" w:cs="宋体" w:asciiTheme="minorEastAsia" w:hAnsiTheme="minorEastAsia" w:eastAsiaTheme="minorEastAsia"/>
                <w:kern w:val="0"/>
                <w:sz w:val="18"/>
                <w:szCs w:val="18"/>
                <w:lang w:val="en-US" w:eastAsia="zh-CN"/>
              </w:rPr>
            </w:pPr>
          </w:p>
        </w:tc>
        <w:tc>
          <w:tcPr>
            <w:tcW w:w="708" w:type="dxa"/>
          </w:tcPr>
          <w:p w14:paraId="7A8C4691">
            <w:pPr>
              <w:rPr>
                <w:rFonts w:hint="eastAsia" w:cs="宋体" w:asciiTheme="minorEastAsia" w:hAnsiTheme="minorEastAsia" w:eastAsiaTheme="minorEastAsia"/>
                <w:kern w:val="0"/>
                <w:sz w:val="18"/>
                <w:szCs w:val="18"/>
                <w:lang w:val="en-US" w:eastAsia="zh-CN"/>
              </w:rPr>
            </w:pPr>
          </w:p>
        </w:tc>
        <w:tc>
          <w:tcPr>
            <w:tcW w:w="709" w:type="dxa"/>
          </w:tcPr>
          <w:p w14:paraId="34BAEE06">
            <w:pPr>
              <w:rPr>
                <w:rFonts w:hint="eastAsia" w:cs="宋体" w:asciiTheme="minorEastAsia" w:hAnsiTheme="minorEastAsia" w:eastAsiaTheme="minorEastAsia"/>
                <w:kern w:val="0"/>
                <w:sz w:val="18"/>
                <w:szCs w:val="18"/>
                <w:lang w:val="en-US" w:eastAsia="zh-CN"/>
              </w:rPr>
            </w:pPr>
          </w:p>
        </w:tc>
        <w:tc>
          <w:tcPr>
            <w:tcW w:w="1418" w:type="dxa"/>
          </w:tcPr>
          <w:p w14:paraId="32B94B42">
            <w:pPr>
              <w:rPr>
                <w:rFonts w:hint="eastAsia" w:cs="宋体" w:asciiTheme="minorEastAsia" w:hAnsiTheme="minorEastAsia" w:eastAsiaTheme="minorEastAsia"/>
                <w:kern w:val="0"/>
                <w:sz w:val="18"/>
                <w:szCs w:val="18"/>
                <w:lang w:val="en-US" w:eastAsia="zh-CN"/>
              </w:rPr>
            </w:pPr>
          </w:p>
        </w:tc>
        <w:tc>
          <w:tcPr>
            <w:tcW w:w="1417" w:type="dxa"/>
            <w:tcBorders>
              <w:right w:val="single" w:color="auto" w:sz="4" w:space="0"/>
            </w:tcBorders>
          </w:tcPr>
          <w:p w14:paraId="2A78A4BE">
            <w:pPr>
              <w:rPr>
                <w:rFonts w:hint="default" w:cs="宋体" w:asciiTheme="minorEastAsia" w:hAnsiTheme="minorEastAsia" w:eastAsiaTheme="minorEastAsia"/>
                <w:kern w:val="0"/>
                <w:sz w:val="18"/>
                <w:szCs w:val="18"/>
                <w:lang w:val="en-US" w:eastAsia="zh-CN"/>
              </w:rPr>
            </w:pPr>
          </w:p>
        </w:tc>
        <w:tc>
          <w:tcPr>
            <w:tcW w:w="1134" w:type="dxa"/>
            <w:tcBorders>
              <w:right w:val="single" w:color="auto" w:sz="4" w:space="0"/>
            </w:tcBorders>
          </w:tcPr>
          <w:p w14:paraId="3F7E97D5">
            <w:pPr>
              <w:rPr>
                <w:rFonts w:hint="default" w:cs="宋体" w:asciiTheme="minorEastAsia" w:hAnsiTheme="minorEastAsia" w:eastAsiaTheme="minorEastAsia"/>
                <w:kern w:val="0"/>
                <w:szCs w:val="21"/>
                <w:lang w:val="en-US" w:eastAsia="zh-CN"/>
              </w:rPr>
            </w:pPr>
          </w:p>
        </w:tc>
        <w:tc>
          <w:tcPr>
            <w:tcW w:w="532" w:type="dxa"/>
            <w:vMerge w:val="restart"/>
            <w:tcBorders>
              <w:left w:val="single" w:color="auto" w:sz="4" w:space="0"/>
            </w:tcBorders>
          </w:tcPr>
          <w:p w14:paraId="536319F2">
            <w:pPr>
              <w:rPr>
                <w:rFonts w:hint="eastAsia" w:cs="宋体" w:asciiTheme="minorEastAsia" w:hAnsiTheme="minorEastAsia" w:eastAsiaTheme="minorEastAsia"/>
                <w:kern w:val="0"/>
                <w:szCs w:val="21"/>
                <w:lang w:val="en-US" w:eastAsia="zh-CN"/>
              </w:rPr>
            </w:pPr>
          </w:p>
        </w:tc>
      </w:tr>
      <w:tr w14:paraId="292C35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7" w:hRule="atLeast"/>
        </w:trPr>
        <w:tc>
          <w:tcPr>
            <w:tcW w:w="817" w:type="dxa"/>
          </w:tcPr>
          <w:p w14:paraId="4AFBDD76">
            <w:pPr>
              <w:rPr>
                <w:rFonts w:hint="eastAsia" w:cs="宋体" w:asciiTheme="minorEastAsia" w:hAnsiTheme="minorEastAsia" w:eastAsiaTheme="minorEastAsia"/>
                <w:kern w:val="0"/>
                <w:szCs w:val="21"/>
                <w:lang w:val="en-US" w:eastAsia="zh-CN"/>
              </w:rPr>
            </w:pPr>
          </w:p>
        </w:tc>
        <w:tc>
          <w:tcPr>
            <w:tcW w:w="3119" w:type="dxa"/>
          </w:tcPr>
          <w:p w14:paraId="60321EE8">
            <w:pPr>
              <w:rPr>
                <w:rFonts w:hint="default" w:cs="宋体" w:asciiTheme="minorEastAsia" w:hAnsiTheme="minorEastAsia"/>
                <w:kern w:val="0"/>
                <w:sz w:val="18"/>
                <w:szCs w:val="18"/>
                <w:lang w:val="en-US" w:eastAsia="zh-CN"/>
              </w:rPr>
            </w:pPr>
          </w:p>
        </w:tc>
        <w:tc>
          <w:tcPr>
            <w:tcW w:w="708" w:type="dxa"/>
          </w:tcPr>
          <w:p w14:paraId="1A9183A8">
            <w:pPr>
              <w:rPr>
                <w:rFonts w:hint="default" w:cs="宋体" w:asciiTheme="minorEastAsia" w:hAnsiTheme="minorEastAsia"/>
                <w:kern w:val="0"/>
                <w:sz w:val="18"/>
                <w:szCs w:val="18"/>
                <w:lang w:val="en-US" w:eastAsia="zh-CN"/>
              </w:rPr>
            </w:pPr>
          </w:p>
        </w:tc>
        <w:tc>
          <w:tcPr>
            <w:tcW w:w="709" w:type="dxa"/>
          </w:tcPr>
          <w:p w14:paraId="1EC8D575">
            <w:pPr>
              <w:rPr>
                <w:rFonts w:hint="default" w:cs="宋体" w:asciiTheme="minorEastAsia" w:hAnsiTheme="minorEastAsia"/>
                <w:kern w:val="0"/>
                <w:sz w:val="18"/>
                <w:szCs w:val="18"/>
                <w:lang w:val="en-US" w:eastAsia="zh-CN"/>
              </w:rPr>
            </w:pPr>
          </w:p>
        </w:tc>
        <w:tc>
          <w:tcPr>
            <w:tcW w:w="1418" w:type="dxa"/>
          </w:tcPr>
          <w:p w14:paraId="4B59160A">
            <w:pPr>
              <w:rPr>
                <w:rFonts w:hint="default" w:cs="宋体" w:asciiTheme="minorEastAsia" w:hAnsiTheme="minorEastAsia"/>
                <w:kern w:val="0"/>
                <w:sz w:val="18"/>
                <w:szCs w:val="18"/>
                <w:lang w:val="en-US" w:eastAsia="zh-CN"/>
              </w:rPr>
            </w:pPr>
          </w:p>
        </w:tc>
        <w:tc>
          <w:tcPr>
            <w:tcW w:w="1417" w:type="dxa"/>
            <w:tcBorders>
              <w:right w:val="single" w:color="auto" w:sz="4" w:space="0"/>
            </w:tcBorders>
          </w:tcPr>
          <w:p w14:paraId="503F751A">
            <w:pPr>
              <w:rPr>
                <w:rFonts w:hint="default" w:cs="宋体" w:asciiTheme="minorEastAsia" w:hAnsiTheme="minorEastAsia"/>
                <w:kern w:val="0"/>
                <w:sz w:val="18"/>
                <w:szCs w:val="18"/>
                <w:lang w:val="en-US" w:eastAsia="zh-CN"/>
              </w:rPr>
            </w:pPr>
          </w:p>
        </w:tc>
        <w:tc>
          <w:tcPr>
            <w:tcW w:w="1134" w:type="dxa"/>
            <w:tcBorders>
              <w:right w:val="single" w:color="auto" w:sz="4" w:space="0"/>
            </w:tcBorders>
          </w:tcPr>
          <w:p w14:paraId="4DF06614">
            <w:pPr>
              <w:rPr>
                <w:rFonts w:hint="default" w:cs="宋体" w:asciiTheme="minorEastAsia" w:hAnsiTheme="minorEastAsia"/>
                <w:kern w:val="0"/>
                <w:szCs w:val="21"/>
                <w:lang w:val="en-US" w:eastAsia="zh-CN"/>
              </w:rPr>
            </w:pPr>
          </w:p>
        </w:tc>
        <w:tc>
          <w:tcPr>
            <w:tcW w:w="532" w:type="dxa"/>
            <w:vMerge w:val="continue"/>
            <w:tcBorders>
              <w:left w:val="single" w:color="auto" w:sz="4" w:space="0"/>
            </w:tcBorders>
          </w:tcPr>
          <w:p w14:paraId="0BB48D47">
            <w:pPr>
              <w:rPr>
                <w:rFonts w:hint="eastAsia" w:cs="宋体" w:asciiTheme="minorEastAsia" w:hAnsiTheme="minorEastAsia"/>
                <w:kern w:val="0"/>
                <w:szCs w:val="21"/>
                <w:lang w:val="en-US" w:eastAsia="zh-CN"/>
              </w:rPr>
            </w:pPr>
          </w:p>
        </w:tc>
      </w:tr>
    </w:tbl>
    <w:p w14:paraId="3114A78B">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142"/>
        <w:gridCol w:w="567"/>
        <w:gridCol w:w="283"/>
        <w:gridCol w:w="1134"/>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9"/>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gridSpan w:val="2"/>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gridSpan w:val="2"/>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trPr>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gridSpan w:val="2"/>
            <w:vAlign w:val="center"/>
          </w:tcPr>
          <w:p w14:paraId="55BCAA1B">
            <w:pPr>
              <w:jc w:val="center"/>
              <w:rPr>
                <w:rFonts w:cs="宋体" w:asciiTheme="minorEastAsia" w:hAnsiTheme="minorEastAsia"/>
                <w:kern w:val="0"/>
                <w:szCs w:val="21"/>
              </w:rPr>
            </w:pPr>
          </w:p>
        </w:tc>
        <w:tc>
          <w:tcPr>
            <w:tcW w:w="1417" w:type="dxa"/>
            <w:gridSpan w:val="2"/>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9"/>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gridSpan w:val="2"/>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gridSpan w:val="2"/>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gridSpan w:val="2"/>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gridSpan w:val="2"/>
            <w:vAlign w:val="center"/>
          </w:tcPr>
          <w:p w14:paraId="5A713834">
            <w:pPr>
              <w:jc w:val="center"/>
              <w:rPr>
                <w:rFonts w:cs="宋体" w:asciiTheme="minorEastAsia" w:hAnsiTheme="minorEastAsia"/>
                <w:kern w:val="0"/>
                <w:szCs w:val="21"/>
              </w:rPr>
            </w:pPr>
          </w:p>
        </w:tc>
        <w:tc>
          <w:tcPr>
            <w:tcW w:w="850" w:type="dxa"/>
            <w:gridSpan w:val="2"/>
            <w:vAlign w:val="center"/>
          </w:tcPr>
          <w:p w14:paraId="478D7699">
            <w:pPr>
              <w:jc w:val="center"/>
              <w:rPr>
                <w:rFonts w:cs="宋体" w:asciiTheme="minorEastAsia" w:hAnsiTheme="minorEastAsia"/>
                <w:kern w:val="0"/>
                <w:szCs w:val="21"/>
              </w:rPr>
            </w:pPr>
          </w:p>
        </w:tc>
        <w:tc>
          <w:tcPr>
            <w:tcW w:w="2410" w:type="dxa"/>
            <w:gridSpan w:val="2"/>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AAD59C0">
      <w:pPr>
        <w:rPr>
          <w:rFonts w:cs="宋体" w:asciiTheme="minorEastAsia" w:hAnsiTheme="minorEastAsia"/>
          <w:kern w:val="0"/>
          <w:szCs w:val="21"/>
        </w:rPr>
      </w:pPr>
    </w:p>
    <w:p w14:paraId="3C3E96EA">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3" w:hRule="atLeast"/>
        </w:trPr>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9" w:hRule="atLeast"/>
        </w:trPr>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162D6780">
            <w:pPr>
              <w:jc w:val="center"/>
              <w:rPr>
                <w:rFonts w:cs="宋体" w:asciiTheme="minorEastAsia" w:hAnsiTheme="minorEastAsia"/>
                <w:kern w:val="0"/>
                <w:szCs w:val="21"/>
              </w:rPr>
            </w:pPr>
          </w:p>
        </w:tc>
        <w:tc>
          <w:tcPr>
            <w:tcW w:w="3119" w:type="dxa"/>
            <w:vAlign w:val="center"/>
          </w:tcPr>
          <w:p w14:paraId="19B1872E">
            <w:pPr>
              <w:jc w:val="center"/>
              <w:rPr>
                <w:rFonts w:hint="eastAsia" w:ascii="宋体" w:hAnsi="宋体" w:eastAsia="宋体" w:cs="宋体"/>
                <w:sz w:val="21"/>
                <w:szCs w:val="21"/>
              </w:rPr>
            </w:pPr>
            <w:r>
              <w:rPr>
                <w:rFonts w:hint="eastAsia" w:ascii="宋体" w:hAnsi="宋体" w:eastAsia="宋体" w:cs="宋体"/>
                <w:sz w:val="21"/>
                <w:szCs w:val="21"/>
              </w:rPr>
              <w:t>重新审视中华传统文化及其</w:t>
            </w:r>
          </w:p>
          <w:p w14:paraId="4B8F8DA2">
            <w:pPr>
              <w:jc w:val="center"/>
              <w:rPr>
                <w:rFonts w:cs="宋体" w:asciiTheme="minorEastAsia" w:hAnsiTheme="minorEastAsia"/>
                <w:kern w:val="0"/>
                <w:szCs w:val="21"/>
              </w:rPr>
            </w:pPr>
            <w:r>
              <w:rPr>
                <w:rFonts w:hint="eastAsia" w:ascii="宋体" w:hAnsi="宋体" w:eastAsia="宋体" w:cs="宋体"/>
                <w:sz w:val="21"/>
                <w:szCs w:val="21"/>
              </w:rPr>
              <w:t>现代适应</w:t>
            </w:r>
          </w:p>
        </w:tc>
        <w:tc>
          <w:tcPr>
            <w:tcW w:w="708" w:type="dxa"/>
            <w:vAlign w:val="center"/>
          </w:tcPr>
          <w:p w14:paraId="22C9C81C">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无</w:t>
            </w:r>
          </w:p>
        </w:tc>
        <w:tc>
          <w:tcPr>
            <w:tcW w:w="851" w:type="dxa"/>
            <w:vAlign w:val="center"/>
          </w:tcPr>
          <w:p w14:paraId="22B3471A">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无</w:t>
            </w:r>
          </w:p>
        </w:tc>
        <w:tc>
          <w:tcPr>
            <w:tcW w:w="1417" w:type="dxa"/>
            <w:vAlign w:val="center"/>
          </w:tcPr>
          <w:p w14:paraId="15E863B1">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唯一</w:t>
            </w: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不计分</w:t>
            </w:r>
          </w:p>
        </w:tc>
      </w:tr>
      <w:tr w14:paraId="12036D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6D7B027">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119" w:type="dxa"/>
            <w:vAlign w:val="center"/>
          </w:tcPr>
          <w:p w14:paraId="64B9C308">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立足乡土资源 培育家国情怀</w:t>
            </w:r>
          </w:p>
        </w:tc>
        <w:tc>
          <w:tcPr>
            <w:tcW w:w="708" w:type="dxa"/>
            <w:vAlign w:val="center"/>
          </w:tcPr>
          <w:p w14:paraId="5963FA2E">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无</w:t>
            </w:r>
          </w:p>
        </w:tc>
        <w:tc>
          <w:tcPr>
            <w:tcW w:w="851" w:type="dxa"/>
            <w:vAlign w:val="center"/>
          </w:tcPr>
          <w:p w14:paraId="7F34C5F6">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无</w:t>
            </w:r>
          </w:p>
        </w:tc>
        <w:tc>
          <w:tcPr>
            <w:tcW w:w="1417" w:type="dxa"/>
            <w:vAlign w:val="center"/>
          </w:tcPr>
          <w:p w14:paraId="6062235E">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418" w:type="dxa"/>
            <w:tcBorders>
              <w:right w:val="single" w:color="auto" w:sz="4" w:space="0"/>
            </w:tcBorders>
            <w:vAlign w:val="center"/>
          </w:tcPr>
          <w:p w14:paraId="7045A7E2">
            <w:pPr>
              <w:jc w:val="center"/>
              <w:rPr>
                <w:rFonts w:cs="宋体" w:asciiTheme="minorEastAsia" w:hAnsiTheme="minorEastAsia"/>
                <w:kern w:val="0"/>
                <w:szCs w:val="21"/>
              </w:rPr>
            </w:pPr>
          </w:p>
        </w:tc>
        <w:tc>
          <w:tcPr>
            <w:tcW w:w="992" w:type="dxa"/>
            <w:tcBorders>
              <w:right w:val="single" w:color="auto" w:sz="4" w:space="0"/>
            </w:tcBorders>
            <w:vAlign w:val="center"/>
          </w:tcPr>
          <w:p w14:paraId="1FC084C9">
            <w:pPr>
              <w:jc w:val="center"/>
              <w:rPr>
                <w:rFonts w:cs="宋体" w:asciiTheme="minorEastAsia" w:hAnsiTheme="minorEastAsia"/>
                <w:kern w:val="0"/>
                <w:szCs w:val="21"/>
              </w:rPr>
            </w:pPr>
          </w:p>
        </w:tc>
        <w:tc>
          <w:tcPr>
            <w:tcW w:w="532" w:type="dxa"/>
            <w:tcBorders>
              <w:left w:val="single" w:color="auto" w:sz="4" w:space="0"/>
            </w:tcBorders>
            <w:vAlign w:val="center"/>
          </w:tcPr>
          <w:p w14:paraId="30539843">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不计分</w:t>
            </w:r>
          </w:p>
        </w:tc>
      </w:tr>
    </w:tbl>
    <w:p w14:paraId="638D50E1">
      <w:pPr>
        <w:rPr>
          <w:rFonts w:cs="宋体" w:asciiTheme="minorEastAsia" w:hAnsiTheme="minorEastAsia"/>
          <w:kern w:val="0"/>
          <w:szCs w:val="21"/>
        </w:rPr>
      </w:pPr>
    </w:p>
    <w:p w14:paraId="7B707F9E">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0" w:hRule="atLeast"/>
        </w:trPr>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01235366">
      <w:pPr>
        <w:widowControl/>
        <w:jc w:val="left"/>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03"/>
        <w:gridCol w:w="3032"/>
        <w:gridCol w:w="699"/>
        <w:gridCol w:w="837"/>
        <w:gridCol w:w="1738"/>
        <w:gridCol w:w="1264"/>
        <w:gridCol w:w="951"/>
        <w:gridCol w:w="530"/>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5CF00A6">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1D1DE167">
            <w:pPr>
              <w:jc w:val="center"/>
              <w:rPr>
                <w:rFonts w:hint="eastAsia" w:cs="宋体" w:asciiTheme="minorEastAsia" w:hAnsiTheme="minorEastAsia" w:eastAsiaTheme="minorEastAsia"/>
                <w:kern w:val="0"/>
                <w:szCs w:val="21"/>
                <w:lang w:val="en-US" w:eastAsia="zh-CN"/>
              </w:rPr>
            </w:pPr>
          </w:p>
        </w:tc>
        <w:tc>
          <w:tcPr>
            <w:tcW w:w="3078" w:type="dxa"/>
            <w:vAlign w:val="center"/>
          </w:tcPr>
          <w:p w14:paraId="55EEED07">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首届统编历史教材“精彩一课”全国教学大赛</w:t>
            </w:r>
          </w:p>
          <w:p w14:paraId="1923F286">
            <w:pPr>
              <w:jc w:val="center"/>
              <w:rPr>
                <w:rFonts w:hint="eastAsia" w:cs="宋体" w:asciiTheme="minorEastAsia" w:hAnsiTheme="minorEastAsia"/>
                <w:kern w:val="0"/>
                <w:szCs w:val="21"/>
                <w:lang w:val="en-US" w:eastAsia="zh-CN"/>
              </w:rPr>
            </w:pPr>
          </w:p>
          <w:p w14:paraId="0A43DB24">
            <w:pPr>
              <w:jc w:val="center"/>
              <w:rPr>
                <w:rFonts w:hint="eastAsia" w:cs="宋体" w:asciiTheme="minorEastAsia" w:hAnsiTheme="minorEastAsia"/>
                <w:kern w:val="0"/>
                <w:szCs w:val="21"/>
                <w:lang w:val="en-US" w:eastAsia="zh-CN"/>
              </w:rPr>
            </w:pPr>
          </w:p>
          <w:p w14:paraId="43E90C58">
            <w:pPr>
              <w:jc w:val="center"/>
              <w:rPr>
                <w:rFonts w:hint="eastAsia" w:cs="宋体" w:asciiTheme="minorEastAsia" w:hAnsiTheme="minorEastAsia"/>
                <w:kern w:val="0"/>
                <w:szCs w:val="21"/>
                <w:lang w:val="en-US" w:eastAsia="zh-CN"/>
              </w:rPr>
            </w:pPr>
          </w:p>
          <w:p w14:paraId="554E6D32">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全国</w:t>
            </w:r>
          </w:p>
        </w:tc>
        <w:tc>
          <w:tcPr>
            <w:tcW w:w="845" w:type="dxa"/>
            <w:vAlign w:val="center"/>
          </w:tcPr>
          <w:p w14:paraId="1C5FB164">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一等奖</w:t>
            </w:r>
          </w:p>
        </w:tc>
        <w:tc>
          <w:tcPr>
            <w:tcW w:w="1759" w:type="dxa"/>
            <w:vAlign w:val="center"/>
          </w:tcPr>
          <w:p w14:paraId="3FD9CDFC">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6FD10E05">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中小学（中职）历史国家教材建设重点研究基地</w:t>
            </w:r>
          </w:p>
        </w:tc>
        <w:tc>
          <w:tcPr>
            <w:tcW w:w="850" w:type="dxa"/>
            <w:tcBorders>
              <w:right w:val="single" w:color="auto" w:sz="4" w:space="0"/>
            </w:tcBorders>
            <w:vAlign w:val="center"/>
          </w:tcPr>
          <w:p w14:paraId="6924D730">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2020.11</w:t>
            </w:r>
          </w:p>
        </w:tc>
        <w:tc>
          <w:tcPr>
            <w:tcW w:w="532" w:type="dxa"/>
            <w:tcBorders>
              <w:left w:val="single" w:color="auto" w:sz="4" w:space="0"/>
            </w:tcBorders>
            <w:vAlign w:val="center"/>
          </w:tcPr>
          <w:p w14:paraId="61E866E6">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40</w:t>
            </w:r>
          </w:p>
        </w:tc>
      </w:tr>
      <w:tr w14:paraId="2EE768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2F26EE80">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078" w:type="dxa"/>
            <w:vAlign w:val="center"/>
          </w:tcPr>
          <w:p w14:paraId="2F249779">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第二届统编历史教材“精彩一课”全国教学大赛</w:t>
            </w:r>
          </w:p>
          <w:p w14:paraId="4EF06A53">
            <w:pPr>
              <w:jc w:val="center"/>
              <w:rPr>
                <w:rFonts w:hint="eastAsia" w:cs="宋体" w:asciiTheme="minorEastAsia" w:hAnsiTheme="minorEastAsia"/>
                <w:kern w:val="0"/>
                <w:szCs w:val="21"/>
                <w:lang w:val="en-US" w:eastAsia="zh-CN"/>
              </w:rPr>
            </w:pPr>
          </w:p>
          <w:p w14:paraId="12E1902F">
            <w:pPr>
              <w:jc w:val="center"/>
              <w:rPr>
                <w:rFonts w:hint="eastAsia" w:cs="宋体" w:asciiTheme="minorEastAsia" w:hAnsiTheme="minorEastAsia"/>
                <w:kern w:val="0"/>
                <w:szCs w:val="21"/>
                <w:lang w:val="en-US" w:eastAsia="zh-CN"/>
              </w:rPr>
            </w:pPr>
          </w:p>
          <w:p w14:paraId="6ABA11D6">
            <w:pPr>
              <w:jc w:val="center"/>
              <w:rPr>
                <w:rFonts w:cs="宋体" w:asciiTheme="minorEastAsia" w:hAnsiTheme="minorEastAsia"/>
                <w:kern w:val="0"/>
                <w:szCs w:val="21"/>
              </w:rPr>
            </w:pPr>
          </w:p>
        </w:tc>
        <w:tc>
          <w:tcPr>
            <w:tcW w:w="704" w:type="dxa"/>
            <w:vAlign w:val="center"/>
          </w:tcPr>
          <w:p w14:paraId="53A2FC34">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全国</w:t>
            </w:r>
          </w:p>
        </w:tc>
        <w:tc>
          <w:tcPr>
            <w:tcW w:w="845" w:type="dxa"/>
            <w:vAlign w:val="center"/>
          </w:tcPr>
          <w:p w14:paraId="72DE46DE">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二等奖</w:t>
            </w:r>
          </w:p>
        </w:tc>
        <w:tc>
          <w:tcPr>
            <w:tcW w:w="1759" w:type="dxa"/>
            <w:vAlign w:val="center"/>
          </w:tcPr>
          <w:p w14:paraId="49093FB1">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6834D572">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中小学（中职）历史国家教材建设重点研究基地</w:t>
            </w:r>
          </w:p>
        </w:tc>
        <w:tc>
          <w:tcPr>
            <w:tcW w:w="850" w:type="dxa"/>
            <w:tcBorders>
              <w:right w:val="single" w:color="auto" w:sz="4" w:space="0"/>
            </w:tcBorders>
            <w:vAlign w:val="center"/>
          </w:tcPr>
          <w:p w14:paraId="18A1F12D">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2021.12</w:t>
            </w:r>
          </w:p>
        </w:tc>
        <w:tc>
          <w:tcPr>
            <w:tcW w:w="532" w:type="dxa"/>
            <w:tcBorders>
              <w:left w:val="single" w:color="auto" w:sz="4" w:space="0"/>
            </w:tcBorders>
            <w:vAlign w:val="center"/>
          </w:tcPr>
          <w:p w14:paraId="4A4A89CE">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20</w:t>
            </w:r>
          </w:p>
        </w:tc>
      </w:tr>
      <w:tr w14:paraId="529923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383B7ED">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3</w:t>
            </w:r>
          </w:p>
        </w:tc>
        <w:tc>
          <w:tcPr>
            <w:tcW w:w="3078" w:type="dxa"/>
            <w:vAlign w:val="center"/>
          </w:tcPr>
          <w:p w14:paraId="5B5D6350">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田家炳杯第七届全国师范生教学技能竞赛</w:t>
            </w:r>
          </w:p>
          <w:p w14:paraId="7734E86A">
            <w:pPr>
              <w:jc w:val="center"/>
              <w:rPr>
                <w:rFonts w:hint="eastAsia" w:cs="宋体" w:asciiTheme="minorEastAsia" w:hAnsiTheme="minorEastAsia"/>
                <w:kern w:val="0"/>
                <w:szCs w:val="21"/>
                <w:lang w:val="en-US" w:eastAsia="zh-CN"/>
              </w:rPr>
            </w:pPr>
          </w:p>
          <w:p w14:paraId="64D81521">
            <w:pPr>
              <w:jc w:val="center"/>
              <w:rPr>
                <w:rFonts w:hint="eastAsia" w:cs="宋体" w:asciiTheme="minorEastAsia" w:hAnsiTheme="minorEastAsia"/>
                <w:kern w:val="0"/>
                <w:szCs w:val="21"/>
                <w:lang w:val="en-US" w:eastAsia="zh-CN"/>
              </w:rPr>
            </w:pPr>
          </w:p>
          <w:p w14:paraId="0DF6F50E">
            <w:pPr>
              <w:jc w:val="center"/>
              <w:rPr>
                <w:rFonts w:cs="宋体" w:asciiTheme="minorEastAsia" w:hAnsiTheme="minorEastAsia"/>
                <w:kern w:val="0"/>
                <w:szCs w:val="21"/>
              </w:rPr>
            </w:pPr>
          </w:p>
        </w:tc>
        <w:tc>
          <w:tcPr>
            <w:tcW w:w="704" w:type="dxa"/>
            <w:vAlign w:val="center"/>
          </w:tcPr>
          <w:p w14:paraId="377131B2">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全国</w:t>
            </w:r>
          </w:p>
        </w:tc>
        <w:tc>
          <w:tcPr>
            <w:tcW w:w="845" w:type="dxa"/>
            <w:vAlign w:val="center"/>
          </w:tcPr>
          <w:p w14:paraId="0DB2A1B9">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三等奖</w:t>
            </w:r>
          </w:p>
        </w:tc>
        <w:tc>
          <w:tcPr>
            <w:tcW w:w="1759" w:type="dxa"/>
            <w:vAlign w:val="center"/>
          </w:tcPr>
          <w:p w14:paraId="3EABA3B7">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1/2</w:t>
            </w:r>
          </w:p>
        </w:tc>
        <w:tc>
          <w:tcPr>
            <w:tcW w:w="1276" w:type="dxa"/>
            <w:tcBorders>
              <w:right w:val="single" w:color="auto" w:sz="4" w:space="0"/>
            </w:tcBorders>
            <w:vAlign w:val="center"/>
          </w:tcPr>
          <w:p w14:paraId="10D35F93">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田家炳基金会</w:t>
            </w:r>
          </w:p>
        </w:tc>
        <w:tc>
          <w:tcPr>
            <w:tcW w:w="850" w:type="dxa"/>
            <w:tcBorders>
              <w:right w:val="single" w:color="auto" w:sz="4" w:space="0"/>
            </w:tcBorders>
            <w:vAlign w:val="center"/>
          </w:tcPr>
          <w:p w14:paraId="792B6903">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2021年12月</w:t>
            </w:r>
          </w:p>
        </w:tc>
        <w:tc>
          <w:tcPr>
            <w:tcW w:w="532" w:type="dxa"/>
            <w:tcBorders>
              <w:left w:val="single" w:color="auto" w:sz="4" w:space="0"/>
            </w:tcBorders>
            <w:vAlign w:val="center"/>
          </w:tcPr>
          <w:p w14:paraId="0DDFAEA7">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14</w:t>
            </w:r>
          </w:p>
        </w:tc>
      </w:tr>
      <w:tr w14:paraId="1572CD8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1A92DC1">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4</w:t>
            </w:r>
          </w:p>
        </w:tc>
        <w:tc>
          <w:tcPr>
            <w:tcW w:w="3078" w:type="dxa"/>
            <w:vAlign w:val="center"/>
          </w:tcPr>
          <w:p w14:paraId="58FABCA5">
            <w:pPr>
              <w:jc w:val="center"/>
              <w:rPr>
                <w:rFonts w:cs="宋体" w:asciiTheme="minorEastAsia" w:hAnsiTheme="minorEastAsia"/>
                <w:kern w:val="0"/>
                <w:szCs w:val="21"/>
              </w:rPr>
            </w:pPr>
            <w:r>
              <w:rPr>
                <w:rFonts w:hint="eastAsia" w:ascii="宋体" w:hAnsi="宋体" w:eastAsia="宋体" w:cs="宋体"/>
                <w:sz w:val="21"/>
                <w:szCs w:val="21"/>
                <w:lang w:val="en-US" w:eastAsia="zh-CN"/>
              </w:rPr>
              <w:t>海南省第二届教育硕士专业学位研究生教学技能大赛</w:t>
            </w:r>
          </w:p>
        </w:tc>
        <w:tc>
          <w:tcPr>
            <w:tcW w:w="704" w:type="dxa"/>
            <w:vAlign w:val="center"/>
          </w:tcPr>
          <w:p w14:paraId="499241C6">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全省</w:t>
            </w:r>
          </w:p>
        </w:tc>
        <w:tc>
          <w:tcPr>
            <w:tcW w:w="845" w:type="dxa"/>
            <w:vAlign w:val="center"/>
          </w:tcPr>
          <w:p w14:paraId="0CB7B6E1">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504C3A1C">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0A689921">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海南师范大学研究生院</w:t>
            </w:r>
          </w:p>
        </w:tc>
        <w:tc>
          <w:tcPr>
            <w:tcW w:w="850" w:type="dxa"/>
            <w:tcBorders>
              <w:right w:val="single" w:color="auto" w:sz="4" w:space="0"/>
            </w:tcBorders>
            <w:vAlign w:val="center"/>
          </w:tcPr>
          <w:p w14:paraId="04825DA6">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2024年7月</w:t>
            </w:r>
          </w:p>
        </w:tc>
        <w:tc>
          <w:tcPr>
            <w:tcW w:w="532" w:type="dxa"/>
            <w:tcBorders>
              <w:left w:val="single" w:color="auto" w:sz="4" w:space="0"/>
            </w:tcBorders>
            <w:vAlign w:val="center"/>
          </w:tcPr>
          <w:p w14:paraId="656DFBA6">
            <w:pPr>
              <w:jc w:val="center"/>
              <w:rPr>
                <w:rFonts w:hint="eastAsia" w:cs="宋体" w:asciiTheme="minorEastAsia" w:hAnsiTheme="minorEastAsia"/>
                <w:kern w:val="0"/>
                <w:szCs w:val="21"/>
                <w:lang w:val="en-US" w:eastAsia="zh-CN"/>
              </w:rPr>
            </w:pPr>
          </w:p>
        </w:tc>
      </w:tr>
    </w:tbl>
    <w:p w14:paraId="13585A18">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2000</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650</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hint="default"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3</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480</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135</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lang w:val="en-US" w:eastAsia="zh-CN"/>
              </w:rPr>
              <w:t>800</w:t>
            </w: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4185</w:t>
            </w: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4185</w:t>
            </w: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hint="eastAsia" w:ascii="仿宋_GB2312" w:hAnsi="黑体" w:eastAsia="仿宋_GB2312" w:cs="宋体"/>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p w14:paraId="4E4A335F">
            <w:pPr>
              <w:widowControl/>
              <w:spacing w:line="440" w:lineRule="exact"/>
              <w:jc w:val="center"/>
              <w:rPr>
                <w:rFonts w:hint="eastAsia" w:ascii="仿宋_GB2312" w:hAnsi="黑体" w:eastAsia="仿宋_GB2312" w:cs="宋体"/>
                <w:bCs/>
                <w:kern w:val="0"/>
                <w:sz w:val="32"/>
                <w:szCs w:val="32"/>
              </w:rPr>
            </w:pPr>
          </w:p>
          <w:p w14:paraId="11C8140F">
            <w:pPr>
              <w:widowControl/>
              <w:spacing w:line="440" w:lineRule="exact"/>
              <w:jc w:val="center"/>
              <w:rPr>
                <w:rFonts w:hint="eastAsia" w:ascii="仿宋_GB2312" w:hAnsi="黑体" w:eastAsia="仿宋_GB2312" w:cs="宋体"/>
                <w:bCs/>
                <w:kern w:val="0"/>
                <w:sz w:val="32"/>
                <w:szCs w:val="32"/>
              </w:rPr>
            </w:pP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90"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7B06B2B6">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rPr>
      </w:pPr>
    </w:p>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b w:val="0"/>
                <w:bCs w:val="0"/>
              </w:rPr>
            </w:pPr>
            <w:r>
              <w:rPr>
                <w:rFonts w:hint="eastAsia"/>
                <w:lang w:val="en-US" w:eastAsia="zh-CN"/>
              </w:rPr>
              <w:t>1</w:t>
            </w:r>
          </w:p>
        </w:tc>
        <w:tc>
          <w:tcPr>
            <w:tcW w:w="736" w:type="dxa"/>
            <w:tcBorders>
              <w:tl2br w:val="nil"/>
              <w:tr2bl w:val="nil"/>
            </w:tcBorders>
            <w:vAlign w:val="center"/>
          </w:tcPr>
          <w:p w14:paraId="57D74717">
            <w:pPr>
              <w:rPr>
                <w:b w:val="0"/>
                <w:bCs w:val="0"/>
              </w:rPr>
            </w:pPr>
            <w:r>
              <w:rPr>
                <w:rFonts w:hint="eastAsia" w:ascii="宋体" w:hAnsi="宋体" w:eastAsia="宋体" w:cs="宋体"/>
                <w:b w:val="0"/>
                <w:bCs w:val="0"/>
                <w:sz w:val="24"/>
                <w:szCs w:val="24"/>
                <w:lang w:val="en-US" w:eastAsia="zh-CN"/>
              </w:rPr>
              <w:t>A3</w:t>
            </w:r>
          </w:p>
        </w:tc>
        <w:tc>
          <w:tcPr>
            <w:tcW w:w="2196" w:type="dxa"/>
            <w:tcBorders>
              <w:tl2br w:val="nil"/>
              <w:tr2bl w:val="nil"/>
            </w:tcBorders>
            <w:vAlign w:val="center"/>
          </w:tcPr>
          <w:p w14:paraId="35EFACA0">
            <w:pPr>
              <w:rPr>
                <w:b w:val="0"/>
                <w:bCs w:val="0"/>
              </w:rPr>
            </w:pPr>
            <w:r>
              <w:rPr>
                <w:rFonts w:hint="eastAsia" w:ascii="宋体" w:hAnsi="宋体" w:eastAsia="宋体" w:cs="宋体"/>
                <w:b w:val="0"/>
                <w:bCs w:val="0"/>
                <w:kern w:val="0"/>
                <w:sz w:val="24"/>
                <w:szCs w:val="24"/>
                <w:lang w:val="en-US" w:eastAsia="zh-CN"/>
              </w:rPr>
              <w:t>汉晋时期家庭伦理与社会治理研究</w:t>
            </w:r>
          </w:p>
        </w:tc>
        <w:tc>
          <w:tcPr>
            <w:tcW w:w="1036" w:type="dxa"/>
            <w:tcBorders>
              <w:tl2br w:val="nil"/>
              <w:tr2bl w:val="nil"/>
            </w:tcBorders>
            <w:vAlign w:val="center"/>
          </w:tcPr>
          <w:p w14:paraId="7A487CF4">
            <w:pPr>
              <w:rPr>
                <w:b w:val="0"/>
                <w:bCs w:val="0"/>
              </w:rPr>
            </w:pPr>
            <w:r>
              <w:rPr>
                <w:rFonts w:hint="eastAsia" w:ascii="宋体" w:hAnsi="宋体" w:eastAsia="宋体" w:cs="宋体"/>
                <w:b w:val="0"/>
                <w:bCs w:val="0"/>
                <w:kern w:val="0"/>
                <w:sz w:val="24"/>
                <w:szCs w:val="24"/>
                <w:lang w:val="en-US" w:eastAsia="zh-CN"/>
              </w:rPr>
              <w:t>21BZS046</w:t>
            </w:r>
          </w:p>
        </w:tc>
        <w:tc>
          <w:tcPr>
            <w:tcW w:w="932" w:type="dxa"/>
            <w:tcBorders>
              <w:tl2br w:val="nil"/>
              <w:tr2bl w:val="nil"/>
            </w:tcBorders>
            <w:vAlign w:val="center"/>
          </w:tcPr>
          <w:p w14:paraId="168958EC">
            <w:pPr>
              <w:rPr>
                <w:b w:val="0"/>
                <w:bCs w:val="0"/>
              </w:rPr>
            </w:pPr>
            <w:r>
              <w:rPr>
                <w:rFonts w:hint="eastAsia" w:ascii="宋体" w:hAnsi="宋体" w:eastAsia="宋体" w:cs="宋体"/>
                <w:b w:val="0"/>
                <w:bCs w:val="0"/>
                <w:sz w:val="24"/>
                <w:szCs w:val="24"/>
                <w:lang w:val="en-US" w:eastAsia="zh-CN"/>
              </w:rPr>
              <w:t>国家社科基金</w:t>
            </w:r>
          </w:p>
        </w:tc>
        <w:tc>
          <w:tcPr>
            <w:tcW w:w="850" w:type="dxa"/>
            <w:tcBorders>
              <w:tl2br w:val="nil"/>
              <w:tr2bl w:val="nil"/>
            </w:tcBorders>
            <w:vAlign w:val="center"/>
          </w:tcPr>
          <w:p w14:paraId="215A69F8">
            <w:pPr>
              <w:rPr>
                <w:b w:val="0"/>
                <w:bCs w:val="0"/>
              </w:rPr>
            </w:pPr>
            <w:r>
              <w:rPr>
                <w:rFonts w:hint="eastAsia" w:ascii="宋体" w:hAnsi="宋体" w:eastAsia="宋体" w:cs="宋体"/>
                <w:b w:val="0"/>
                <w:bCs w:val="0"/>
                <w:sz w:val="24"/>
                <w:szCs w:val="24"/>
                <w:lang w:val="en-US" w:eastAsia="zh-CN"/>
              </w:rPr>
              <w:t>2021.09</w:t>
            </w:r>
          </w:p>
        </w:tc>
        <w:tc>
          <w:tcPr>
            <w:tcW w:w="851" w:type="dxa"/>
            <w:tcBorders>
              <w:tl2br w:val="nil"/>
              <w:tr2bl w:val="nil"/>
            </w:tcBorders>
            <w:vAlign w:val="center"/>
          </w:tcPr>
          <w:p w14:paraId="1400D7FA">
            <w:pPr>
              <w:rPr>
                <w:b w:val="0"/>
                <w:bCs w:val="0"/>
              </w:rPr>
            </w:pPr>
            <w:r>
              <w:rPr>
                <w:rFonts w:hint="eastAsia" w:ascii="宋体" w:hAnsi="宋体" w:eastAsia="宋体" w:cs="宋体"/>
                <w:b w:val="0"/>
                <w:bCs w:val="0"/>
                <w:sz w:val="24"/>
                <w:szCs w:val="24"/>
                <w:lang w:val="en-US" w:eastAsia="zh-CN"/>
              </w:rPr>
              <w:t>20</w:t>
            </w:r>
          </w:p>
        </w:tc>
        <w:tc>
          <w:tcPr>
            <w:tcW w:w="709" w:type="dxa"/>
            <w:tcBorders>
              <w:tl2br w:val="nil"/>
              <w:tr2bl w:val="nil"/>
            </w:tcBorders>
            <w:vAlign w:val="center"/>
          </w:tcPr>
          <w:p w14:paraId="250EC5D9">
            <w:pPr>
              <w:rPr>
                <w:b w:val="0"/>
                <w:bCs w:val="0"/>
              </w:rPr>
            </w:pPr>
            <w:r>
              <w:rPr>
                <w:rFonts w:hint="eastAsia" w:ascii="宋体" w:hAnsi="宋体" w:eastAsia="宋体" w:cs="宋体"/>
                <w:b w:val="0"/>
                <w:bCs w:val="0"/>
                <w:sz w:val="24"/>
                <w:szCs w:val="24"/>
                <w:lang w:val="en-US" w:eastAsia="zh-CN"/>
              </w:rPr>
              <w:t>是</w:t>
            </w:r>
          </w:p>
        </w:tc>
        <w:tc>
          <w:tcPr>
            <w:tcW w:w="708" w:type="dxa"/>
            <w:tcBorders>
              <w:tl2br w:val="nil"/>
              <w:tr2bl w:val="nil"/>
            </w:tcBorders>
            <w:vAlign w:val="center"/>
          </w:tcPr>
          <w:p w14:paraId="77F0FEC2">
            <w:pPr>
              <w:rPr>
                <w:b w:val="0"/>
                <w:bCs w:val="0"/>
              </w:rPr>
            </w:pPr>
            <w:r>
              <w:rPr>
                <w:rFonts w:hint="eastAsia" w:ascii="宋体" w:hAnsi="宋体" w:eastAsia="宋体" w:cs="宋体"/>
                <w:b w:val="0"/>
                <w:bCs w:val="0"/>
                <w:sz w:val="24"/>
                <w:szCs w:val="24"/>
                <w:lang w:val="en-US" w:eastAsia="zh-CN"/>
              </w:rPr>
              <w:t>否</w:t>
            </w:r>
          </w:p>
        </w:tc>
        <w:tc>
          <w:tcPr>
            <w:tcW w:w="709" w:type="dxa"/>
            <w:tcBorders>
              <w:tl2br w:val="nil"/>
              <w:tr2bl w:val="nil"/>
            </w:tcBorders>
            <w:vAlign w:val="center"/>
          </w:tcPr>
          <w:p w14:paraId="708451C1">
            <w:pPr>
              <w:rPr>
                <w:b w:val="0"/>
                <w:bCs w:val="0"/>
              </w:rPr>
            </w:pPr>
            <w:r>
              <w:rPr>
                <w:rFonts w:hint="eastAsia" w:ascii="宋体" w:hAnsi="宋体" w:eastAsia="宋体" w:cs="宋体"/>
                <w:b w:val="0"/>
                <w:bCs w:val="0"/>
                <w:sz w:val="24"/>
                <w:szCs w:val="24"/>
                <w:lang w:val="en-US" w:eastAsia="zh-CN"/>
              </w:rPr>
              <w:t>2000</w:t>
            </w:r>
          </w:p>
        </w:tc>
      </w:tr>
      <w:tr w14:paraId="0C0D2F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14:paraId="4F49AB8C">
            <w:pPr>
              <w:jc w:val="center"/>
              <w:rPr>
                <w:rFonts w:hint="eastAsia"/>
                <w:b/>
                <w:bCs/>
              </w:rPr>
            </w:pPr>
          </w:p>
        </w:tc>
        <w:tc>
          <w:tcPr>
            <w:tcW w:w="478" w:type="dxa"/>
            <w:tcBorders>
              <w:tl2br w:val="nil"/>
              <w:tr2bl w:val="nil"/>
            </w:tcBorders>
            <w:vAlign w:val="center"/>
          </w:tcPr>
          <w:p w14:paraId="3FD9A11A">
            <w:pPr>
              <w:rPr>
                <w:rFonts w:hint="default"/>
                <w:lang w:val="en-US" w:eastAsia="zh-CN"/>
              </w:rPr>
            </w:pPr>
            <w:r>
              <w:rPr>
                <w:rFonts w:hint="eastAsia"/>
                <w:lang w:val="en-US" w:eastAsia="zh-CN"/>
              </w:rPr>
              <w:t>2</w:t>
            </w:r>
          </w:p>
        </w:tc>
        <w:tc>
          <w:tcPr>
            <w:tcW w:w="736" w:type="dxa"/>
            <w:tcBorders>
              <w:tl2br w:val="nil"/>
              <w:tr2bl w:val="nil"/>
            </w:tcBorders>
            <w:vAlign w:val="center"/>
          </w:tcPr>
          <w:p w14:paraId="4DA3BD83">
            <w:p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C1</w:t>
            </w:r>
          </w:p>
        </w:tc>
        <w:tc>
          <w:tcPr>
            <w:tcW w:w="2196" w:type="dxa"/>
            <w:tcBorders>
              <w:tl2br w:val="nil"/>
              <w:tr2bl w:val="nil"/>
            </w:tcBorders>
            <w:vAlign w:val="center"/>
          </w:tcPr>
          <w:p w14:paraId="110012CC">
            <w:pPr>
              <w:rPr>
                <w:rFonts w:hint="default"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苏轼“民本”知与行研究</w:t>
            </w:r>
          </w:p>
        </w:tc>
        <w:tc>
          <w:tcPr>
            <w:tcW w:w="1036" w:type="dxa"/>
            <w:tcBorders>
              <w:tl2br w:val="nil"/>
              <w:tr2bl w:val="nil"/>
            </w:tcBorders>
            <w:vAlign w:val="center"/>
          </w:tcPr>
          <w:p w14:paraId="13A41531">
            <w:pP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HNSK(ZDZX)22-05</w:t>
            </w:r>
          </w:p>
        </w:tc>
        <w:tc>
          <w:tcPr>
            <w:tcW w:w="932" w:type="dxa"/>
            <w:tcBorders>
              <w:tl2br w:val="nil"/>
              <w:tr2bl w:val="nil"/>
            </w:tcBorders>
            <w:vAlign w:val="center"/>
          </w:tcPr>
          <w:p w14:paraId="34DB8622">
            <w:p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海南省重大</w:t>
            </w:r>
          </w:p>
        </w:tc>
        <w:tc>
          <w:tcPr>
            <w:tcW w:w="850" w:type="dxa"/>
            <w:tcBorders>
              <w:tl2br w:val="nil"/>
              <w:tr2bl w:val="nil"/>
            </w:tcBorders>
            <w:vAlign w:val="center"/>
          </w:tcPr>
          <w:p w14:paraId="044CFB44">
            <w:p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2022.05</w:t>
            </w:r>
          </w:p>
        </w:tc>
        <w:tc>
          <w:tcPr>
            <w:tcW w:w="851" w:type="dxa"/>
            <w:tcBorders>
              <w:tl2br w:val="nil"/>
              <w:tr2bl w:val="nil"/>
            </w:tcBorders>
            <w:vAlign w:val="center"/>
          </w:tcPr>
          <w:p w14:paraId="70A17699">
            <w:p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50</w:t>
            </w:r>
          </w:p>
        </w:tc>
        <w:tc>
          <w:tcPr>
            <w:tcW w:w="709" w:type="dxa"/>
            <w:tcBorders>
              <w:tl2br w:val="nil"/>
              <w:tr2bl w:val="nil"/>
            </w:tcBorders>
            <w:vAlign w:val="center"/>
          </w:tcPr>
          <w:p w14:paraId="4D26DC9A">
            <w:p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否</w:t>
            </w:r>
          </w:p>
        </w:tc>
        <w:tc>
          <w:tcPr>
            <w:tcW w:w="708" w:type="dxa"/>
            <w:tcBorders>
              <w:tl2br w:val="nil"/>
              <w:tr2bl w:val="nil"/>
            </w:tcBorders>
            <w:vAlign w:val="center"/>
          </w:tcPr>
          <w:p w14:paraId="442FDBBB">
            <w:p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是</w:t>
            </w:r>
          </w:p>
        </w:tc>
        <w:tc>
          <w:tcPr>
            <w:tcW w:w="709" w:type="dxa"/>
            <w:tcBorders>
              <w:tl2br w:val="nil"/>
              <w:tr2bl w:val="nil"/>
            </w:tcBorders>
            <w:vAlign w:val="center"/>
          </w:tcPr>
          <w:p w14:paraId="60DB57A2">
            <w:p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66F1A3C6">
            <w:pPr>
              <w:jc w:val="center"/>
              <w:rPr>
                <w:b/>
                <w:bCs/>
              </w:rPr>
            </w:pPr>
          </w:p>
        </w:tc>
        <w:tc>
          <w:tcPr>
            <w:tcW w:w="478" w:type="dxa"/>
            <w:tcBorders>
              <w:tl2br w:val="nil"/>
              <w:tr2bl w:val="nil"/>
            </w:tcBorders>
            <w:vAlign w:val="center"/>
          </w:tcPr>
          <w:p w14:paraId="7AF6FF26">
            <w:pPr>
              <w:rPr>
                <w:rFonts w:hint="eastAsia" w:eastAsiaTheme="minorEastAsia"/>
                <w:b w:val="0"/>
                <w:bCs w:val="0"/>
                <w:lang w:val="en-US" w:eastAsia="zh-CN"/>
              </w:rPr>
            </w:pPr>
            <w:r>
              <w:rPr>
                <w:rFonts w:hint="eastAsia"/>
                <w:b w:val="0"/>
                <w:bCs w:val="0"/>
                <w:lang w:val="en-US" w:eastAsia="zh-CN"/>
              </w:rPr>
              <w:t>3</w:t>
            </w:r>
          </w:p>
        </w:tc>
        <w:tc>
          <w:tcPr>
            <w:tcW w:w="736" w:type="dxa"/>
            <w:tcBorders>
              <w:tl2br w:val="nil"/>
              <w:tr2bl w:val="nil"/>
            </w:tcBorders>
            <w:vAlign w:val="center"/>
          </w:tcPr>
          <w:p w14:paraId="0C9224E0">
            <w:pPr>
              <w:rPr>
                <w:rFonts w:hint="default"/>
                <w:b w:val="0"/>
                <w:bCs w:val="0"/>
                <w:lang w:val="en-US"/>
              </w:rPr>
            </w:pPr>
            <w:r>
              <w:rPr>
                <w:rFonts w:hint="eastAsia" w:ascii="宋体" w:hAnsi="宋体" w:eastAsia="宋体" w:cs="宋体"/>
                <w:b w:val="0"/>
                <w:bCs w:val="0"/>
                <w:sz w:val="24"/>
                <w:szCs w:val="24"/>
                <w:lang w:val="en-US" w:eastAsia="zh-CN"/>
              </w:rPr>
              <w:t>C1</w:t>
            </w:r>
          </w:p>
        </w:tc>
        <w:tc>
          <w:tcPr>
            <w:tcW w:w="2196" w:type="dxa"/>
            <w:tcBorders>
              <w:tl2br w:val="nil"/>
              <w:tr2bl w:val="nil"/>
            </w:tcBorders>
            <w:vAlign w:val="center"/>
          </w:tcPr>
          <w:p w14:paraId="624A5D93">
            <w:pPr>
              <w:rPr>
                <w:b w:val="0"/>
                <w:bCs w:val="0"/>
              </w:rPr>
            </w:pPr>
            <w:r>
              <w:rPr>
                <w:rFonts w:hint="eastAsia" w:ascii="宋体" w:hAnsi="宋体" w:eastAsia="宋体" w:cs="宋体"/>
                <w:b w:val="0"/>
                <w:bCs w:val="0"/>
                <w:sz w:val="24"/>
                <w:szCs w:val="24"/>
                <w:lang w:val="en-US" w:eastAsia="zh-CN"/>
              </w:rPr>
              <w:t>石家庄文化通史</w:t>
            </w:r>
          </w:p>
        </w:tc>
        <w:tc>
          <w:tcPr>
            <w:tcW w:w="1036" w:type="dxa"/>
            <w:tcBorders>
              <w:tl2br w:val="nil"/>
              <w:tr2bl w:val="nil"/>
            </w:tcBorders>
            <w:vAlign w:val="center"/>
          </w:tcPr>
          <w:p w14:paraId="4995C70E">
            <w:pPr>
              <w:rPr>
                <w:b w:val="0"/>
                <w:bCs w:val="0"/>
              </w:rPr>
            </w:pPr>
            <w:r>
              <w:rPr>
                <w:rFonts w:hint="eastAsia"/>
                <w:b w:val="0"/>
                <w:bCs w:val="0"/>
                <w:lang w:val="en-US" w:eastAsia="zh-CN"/>
              </w:rPr>
              <w:t>（2018）108105</w:t>
            </w:r>
          </w:p>
        </w:tc>
        <w:tc>
          <w:tcPr>
            <w:tcW w:w="932" w:type="dxa"/>
            <w:tcBorders>
              <w:tl2br w:val="nil"/>
              <w:tr2bl w:val="nil"/>
            </w:tcBorders>
            <w:vAlign w:val="center"/>
          </w:tcPr>
          <w:p w14:paraId="77A927DF">
            <w:pPr>
              <w:rPr>
                <w:rFonts w:hint="default"/>
                <w:b w:val="0"/>
                <w:bCs w:val="0"/>
                <w:lang w:val="en-US"/>
              </w:rPr>
            </w:pPr>
            <w:r>
              <w:rPr>
                <w:rFonts w:hint="eastAsia" w:ascii="宋体" w:hAnsi="宋体" w:eastAsia="宋体" w:cs="宋体"/>
                <w:b w:val="0"/>
                <w:bCs w:val="0"/>
                <w:sz w:val="24"/>
                <w:szCs w:val="24"/>
                <w:lang w:val="en-US" w:eastAsia="zh-CN"/>
              </w:rPr>
              <w:t>河北省社会发展重大项目</w:t>
            </w:r>
          </w:p>
        </w:tc>
        <w:tc>
          <w:tcPr>
            <w:tcW w:w="850" w:type="dxa"/>
            <w:tcBorders>
              <w:tl2br w:val="nil"/>
              <w:tr2bl w:val="nil"/>
            </w:tcBorders>
            <w:vAlign w:val="center"/>
          </w:tcPr>
          <w:p w14:paraId="30FD9C11">
            <w:pPr>
              <w:rPr>
                <w:b w:val="0"/>
                <w:bCs w:val="0"/>
              </w:rPr>
            </w:pPr>
            <w:r>
              <w:rPr>
                <w:rFonts w:hint="eastAsia" w:ascii="宋体" w:hAnsi="宋体" w:eastAsia="宋体" w:cs="宋体"/>
                <w:b w:val="0"/>
                <w:bCs w:val="0"/>
                <w:sz w:val="24"/>
                <w:szCs w:val="24"/>
                <w:lang w:val="en-US" w:eastAsia="zh-CN"/>
              </w:rPr>
              <w:t>2019.09</w:t>
            </w:r>
          </w:p>
        </w:tc>
        <w:tc>
          <w:tcPr>
            <w:tcW w:w="851" w:type="dxa"/>
            <w:tcBorders>
              <w:tl2br w:val="nil"/>
              <w:tr2bl w:val="nil"/>
            </w:tcBorders>
            <w:vAlign w:val="center"/>
          </w:tcPr>
          <w:p w14:paraId="1B8BE3B9">
            <w:pPr>
              <w:rPr>
                <w:rFonts w:hint="default" w:eastAsiaTheme="minorEastAsia"/>
                <w:b w:val="0"/>
                <w:bCs w:val="0"/>
                <w:lang w:val="en-US" w:eastAsia="zh-CN"/>
              </w:rPr>
            </w:pPr>
            <w:r>
              <w:rPr>
                <w:rFonts w:hint="eastAsia"/>
                <w:b w:val="0"/>
                <w:bCs w:val="0"/>
                <w:lang w:val="en-US" w:eastAsia="zh-CN"/>
              </w:rPr>
              <w:t>20</w:t>
            </w:r>
          </w:p>
        </w:tc>
        <w:tc>
          <w:tcPr>
            <w:tcW w:w="709" w:type="dxa"/>
            <w:tcBorders>
              <w:tl2br w:val="nil"/>
              <w:tr2bl w:val="nil"/>
            </w:tcBorders>
            <w:vAlign w:val="center"/>
          </w:tcPr>
          <w:p w14:paraId="657383D6">
            <w:pPr>
              <w:rPr>
                <w:b w:val="0"/>
                <w:bCs w:val="0"/>
              </w:rPr>
            </w:pPr>
            <w:r>
              <w:rPr>
                <w:rFonts w:hint="eastAsia" w:ascii="宋体" w:hAnsi="宋体" w:eastAsia="宋体" w:cs="宋体"/>
                <w:b w:val="0"/>
                <w:bCs w:val="0"/>
                <w:sz w:val="24"/>
                <w:szCs w:val="24"/>
                <w:lang w:val="en-US" w:eastAsia="zh-CN"/>
              </w:rPr>
              <w:t>否</w:t>
            </w:r>
          </w:p>
        </w:tc>
        <w:tc>
          <w:tcPr>
            <w:tcW w:w="708" w:type="dxa"/>
            <w:tcBorders>
              <w:tl2br w:val="nil"/>
              <w:tr2bl w:val="nil"/>
            </w:tcBorders>
            <w:vAlign w:val="center"/>
          </w:tcPr>
          <w:p w14:paraId="316D1125">
            <w:pPr>
              <w:rPr>
                <w:b w:val="0"/>
                <w:bCs w:val="0"/>
              </w:rPr>
            </w:pPr>
            <w:r>
              <w:rPr>
                <w:rFonts w:hint="eastAsia" w:ascii="宋体" w:hAnsi="宋体" w:eastAsia="宋体" w:cs="宋体"/>
                <w:b w:val="0"/>
                <w:bCs w:val="0"/>
                <w:sz w:val="24"/>
                <w:szCs w:val="24"/>
                <w:lang w:val="en-US" w:eastAsia="zh-CN"/>
              </w:rPr>
              <w:t>是</w:t>
            </w:r>
          </w:p>
        </w:tc>
        <w:tc>
          <w:tcPr>
            <w:tcW w:w="709" w:type="dxa"/>
            <w:tcBorders>
              <w:tl2br w:val="nil"/>
              <w:tr2bl w:val="nil"/>
            </w:tcBorders>
            <w:vAlign w:val="center"/>
          </w:tcPr>
          <w:p w14:paraId="128C86DE">
            <w:pPr>
              <w:rPr>
                <w:rFonts w:hint="default"/>
                <w:b w:val="0"/>
                <w:bCs w:val="0"/>
                <w:lang w:val="en-US"/>
              </w:rPr>
            </w:pPr>
            <w:r>
              <w:rPr>
                <w:rFonts w:hint="eastAsia" w:ascii="宋体" w:hAnsi="宋体" w:eastAsia="宋体" w:cs="宋体"/>
                <w:b w:val="0"/>
                <w:bCs w:val="0"/>
                <w:sz w:val="24"/>
                <w:szCs w:val="24"/>
                <w:lang w:val="en-US" w:eastAsia="zh-CN"/>
              </w:rPr>
              <w:t>450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6A498D85">
            <w:pPr>
              <w:jc w:val="center"/>
              <w:rPr>
                <w:b/>
                <w:bCs/>
              </w:rPr>
            </w:pPr>
          </w:p>
        </w:tc>
        <w:tc>
          <w:tcPr>
            <w:tcW w:w="478" w:type="dxa"/>
            <w:tcBorders>
              <w:bottom w:val="single" w:color="000000" w:sz="12" w:space="0"/>
              <w:tl2br w:val="nil"/>
              <w:tr2bl w:val="nil"/>
            </w:tcBorders>
            <w:vAlign w:val="center"/>
          </w:tcPr>
          <w:p w14:paraId="0BCCDBF0">
            <w:pPr>
              <w:rPr>
                <w:rFonts w:hint="eastAsia" w:eastAsiaTheme="minorEastAsia"/>
                <w:b w:val="0"/>
                <w:bCs w:val="0"/>
                <w:lang w:val="en-US" w:eastAsia="zh-CN"/>
              </w:rPr>
            </w:pPr>
            <w:r>
              <w:rPr>
                <w:rFonts w:hint="eastAsia"/>
                <w:b w:val="0"/>
                <w:bCs w:val="0"/>
                <w:lang w:val="en-US" w:eastAsia="zh-CN"/>
              </w:rPr>
              <w:t>4</w:t>
            </w:r>
          </w:p>
        </w:tc>
        <w:tc>
          <w:tcPr>
            <w:tcW w:w="736" w:type="dxa"/>
            <w:tcBorders>
              <w:bottom w:val="single" w:color="000000" w:sz="12" w:space="0"/>
              <w:tl2br w:val="nil"/>
              <w:tr2bl w:val="nil"/>
            </w:tcBorders>
            <w:vAlign w:val="center"/>
          </w:tcPr>
          <w:p w14:paraId="6A079BBE">
            <w:pPr>
              <w:rPr>
                <w:b w:val="0"/>
                <w:bCs w:val="0"/>
              </w:rPr>
            </w:pPr>
            <w:r>
              <w:rPr>
                <w:rFonts w:hint="eastAsia" w:ascii="宋体" w:hAnsi="宋体" w:eastAsia="宋体" w:cs="宋体"/>
                <w:b w:val="0"/>
                <w:bCs w:val="0"/>
                <w:sz w:val="24"/>
                <w:szCs w:val="24"/>
                <w:lang w:val="en-US" w:eastAsia="zh-CN"/>
              </w:rPr>
              <w:t>C3</w:t>
            </w:r>
          </w:p>
        </w:tc>
        <w:tc>
          <w:tcPr>
            <w:tcW w:w="2196" w:type="dxa"/>
            <w:tcBorders>
              <w:bottom w:val="single" w:color="000000" w:sz="12" w:space="0"/>
              <w:tl2br w:val="nil"/>
              <w:tr2bl w:val="nil"/>
            </w:tcBorders>
            <w:vAlign w:val="center"/>
          </w:tcPr>
          <w:p w14:paraId="75173BA7">
            <w:pPr>
              <w:rPr>
                <w:b w:val="0"/>
                <w:bCs w:val="0"/>
              </w:rPr>
            </w:pPr>
            <w:r>
              <w:rPr>
                <w:rFonts w:hint="eastAsia" w:ascii="宋体" w:hAnsi="宋体" w:eastAsia="宋体" w:cs="宋体"/>
                <w:b w:val="0"/>
                <w:bCs w:val="0"/>
                <w:sz w:val="24"/>
                <w:szCs w:val="24"/>
                <w:u w:val="none" w:color="auto"/>
              </w:rPr>
              <w:t>自贸港建设背景下海南民俗文化资源的重新</w:t>
            </w:r>
            <w:r>
              <w:rPr>
                <w:rFonts w:hint="eastAsia" w:ascii="宋体" w:hAnsi="宋体" w:eastAsia="宋体" w:cs="宋体"/>
                <w:b w:val="0"/>
                <w:bCs w:val="0"/>
                <w:sz w:val="24"/>
                <w:szCs w:val="24"/>
                <w:u w:val="none" w:color="auto"/>
                <w:lang w:val="en-US" w:eastAsia="zh-CN"/>
              </w:rPr>
              <w:t>审</w:t>
            </w:r>
            <w:r>
              <w:rPr>
                <w:rFonts w:hint="eastAsia" w:ascii="宋体" w:hAnsi="宋体" w:eastAsia="宋体" w:cs="宋体"/>
                <w:b w:val="0"/>
                <w:bCs w:val="0"/>
                <w:spacing w:val="5"/>
                <w:sz w:val="24"/>
                <w:szCs w:val="24"/>
              </w:rPr>
              <w:t>视</w:t>
            </w:r>
          </w:p>
        </w:tc>
        <w:tc>
          <w:tcPr>
            <w:tcW w:w="1036" w:type="dxa"/>
            <w:tcBorders>
              <w:bottom w:val="single" w:color="000000" w:sz="12" w:space="0"/>
              <w:tl2br w:val="nil"/>
              <w:tr2bl w:val="nil"/>
            </w:tcBorders>
            <w:vAlign w:val="center"/>
          </w:tcPr>
          <w:p w14:paraId="2EC892B4">
            <w:pPr>
              <w:rPr>
                <w:b w:val="0"/>
                <w:bCs w:val="0"/>
              </w:rPr>
            </w:pPr>
            <w:r>
              <w:rPr>
                <w:rFonts w:hint="eastAsia" w:ascii="宋体" w:hAnsi="宋体" w:eastAsia="宋体" w:cs="宋体"/>
                <w:b w:val="0"/>
                <w:bCs w:val="0"/>
                <w:spacing w:val="5"/>
                <w:sz w:val="24"/>
                <w:szCs w:val="24"/>
                <w:lang w:val="en-US" w:eastAsia="zh-CN"/>
              </w:rPr>
              <w:t>HNSK(JD)21-23</w:t>
            </w:r>
          </w:p>
        </w:tc>
        <w:tc>
          <w:tcPr>
            <w:tcW w:w="932" w:type="dxa"/>
            <w:tcBorders>
              <w:bottom w:val="single" w:color="000000" w:sz="12" w:space="0"/>
              <w:tl2br w:val="nil"/>
              <w:tr2bl w:val="nil"/>
            </w:tcBorders>
            <w:vAlign w:val="center"/>
          </w:tcPr>
          <w:p w14:paraId="6356875F">
            <w:pPr>
              <w:rPr>
                <w:b w:val="0"/>
                <w:bCs w:val="0"/>
              </w:rPr>
            </w:pPr>
            <w:r>
              <w:rPr>
                <w:rFonts w:hint="eastAsia" w:ascii="宋体" w:hAnsi="宋体" w:eastAsia="宋体" w:cs="宋体"/>
                <w:b w:val="0"/>
                <w:bCs w:val="0"/>
                <w:sz w:val="24"/>
                <w:szCs w:val="24"/>
                <w:lang w:val="en-US" w:eastAsia="zh-CN"/>
              </w:rPr>
              <w:t>海南省社科基金</w:t>
            </w:r>
          </w:p>
        </w:tc>
        <w:tc>
          <w:tcPr>
            <w:tcW w:w="850" w:type="dxa"/>
            <w:tcBorders>
              <w:bottom w:val="single" w:color="000000" w:sz="12" w:space="0"/>
              <w:tl2br w:val="nil"/>
              <w:tr2bl w:val="nil"/>
            </w:tcBorders>
            <w:vAlign w:val="center"/>
          </w:tcPr>
          <w:p w14:paraId="179DFB31">
            <w:pPr>
              <w:rPr>
                <w:b w:val="0"/>
                <w:bCs w:val="0"/>
              </w:rPr>
            </w:pPr>
            <w:r>
              <w:rPr>
                <w:rFonts w:hint="eastAsia" w:ascii="宋体" w:hAnsi="宋体" w:eastAsia="宋体" w:cs="宋体"/>
                <w:b w:val="0"/>
                <w:bCs w:val="0"/>
                <w:sz w:val="24"/>
                <w:szCs w:val="24"/>
                <w:lang w:val="en-US" w:eastAsia="zh-CN"/>
              </w:rPr>
              <w:t>2021.08</w:t>
            </w:r>
          </w:p>
        </w:tc>
        <w:tc>
          <w:tcPr>
            <w:tcW w:w="851" w:type="dxa"/>
            <w:tcBorders>
              <w:bottom w:val="single" w:color="000000" w:sz="12" w:space="0"/>
              <w:tl2br w:val="nil"/>
              <w:tr2bl w:val="nil"/>
            </w:tcBorders>
            <w:vAlign w:val="center"/>
          </w:tcPr>
          <w:p w14:paraId="1BC22F15">
            <w:pPr>
              <w:rPr>
                <w:b w:val="0"/>
                <w:bCs w:val="0"/>
              </w:rPr>
            </w:pPr>
            <w:r>
              <w:rPr>
                <w:rFonts w:hint="eastAsia" w:ascii="宋体" w:hAnsi="宋体" w:eastAsia="宋体" w:cs="宋体"/>
                <w:b w:val="0"/>
                <w:bCs w:val="0"/>
                <w:sz w:val="24"/>
                <w:szCs w:val="24"/>
                <w:lang w:val="en-US" w:eastAsia="zh-CN"/>
              </w:rPr>
              <w:t>3</w:t>
            </w:r>
          </w:p>
        </w:tc>
        <w:tc>
          <w:tcPr>
            <w:tcW w:w="709" w:type="dxa"/>
            <w:tcBorders>
              <w:bottom w:val="single" w:color="000000" w:sz="12" w:space="0"/>
              <w:tl2br w:val="nil"/>
              <w:tr2bl w:val="nil"/>
            </w:tcBorders>
            <w:vAlign w:val="center"/>
          </w:tcPr>
          <w:p w14:paraId="4938F0A3">
            <w:pPr>
              <w:rPr>
                <w:b w:val="0"/>
                <w:bCs w:val="0"/>
              </w:rPr>
            </w:pPr>
            <w:r>
              <w:rPr>
                <w:rFonts w:hint="eastAsia" w:ascii="宋体" w:hAnsi="宋体" w:eastAsia="宋体" w:cs="宋体"/>
                <w:b w:val="0"/>
                <w:bCs w:val="0"/>
                <w:sz w:val="24"/>
                <w:szCs w:val="24"/>
                <w:lang w:val="en-US" w:eastAsia="zh-CN"/>
              </w:rPr>
              <w:t>是</w:t>
            </w:r>
          </w:p>
        </w:tc>
        <w:tc>
          <w:tcPr>
            <w:tcW w:w="708" w:type="dxa"/>
            <w:tcBorders>
              <w:bottom w:val="single" w:color="000000" w:sz="12" w:space="0"/>
              <w:tl2br w:val="nil"/>
              <w:tr2bl w:val="nil"/>
            </w:tcBorders>
            <w:vAlign w:val="center"/>
          </w:tcPr>
          <w:p w14:paraId="36F3D7C3">
            <w:pPr>
              <w:rPr>
                <w:b w:val="0"/>
                <w:bCs w:val="0"/>
              </w:rPr>
            </w:pPr>
            <w:r>
              <w:rPr>
                <w:rFonts w:hint="eastAsia"/>
                <w:b w:val="0"/>
                <w:bCs w:val="0"/>
                <w:lang w:val="en-US" w:eastAsia="zh-CN"/>
              </w:rPr>
              <w:t>是（鉴定等级：优秀）</w:t>
            </w:r>
          </w:p>
        </w:tc>
        <w:tc>
          <w:tcPr>
            <w:tcW w:w="709" w:type="dxa"/>
            <w:tcBorders>
              <w:bottom w:val="single" w:color="000000" w:sz="12" w:space="0"/>
              <w:tl2br w:val="nil"/>
              <w:tr2bl w:val="nil"/>
            </w:tcBorders>
            <w:vAlign w:val="center"/>
          </w:tcPr>
          <w:p w14:paraId="1DA69C60">
            <w:pPr>
              <w:rPr>
                <w:b w:val="0"/>
                <w:bCs w:val="0"/>
              </w:rPr>
            </w:pPr>
            <w:r>
              <w:rPr>
                <w:rFonts w:hint="eastAsia" w:ascii="宋体" w:hAnsi="宋体" w:eastAsia="宋体" w:cs="宋体"/>
                <w:b w:val="0"/>
                <w:bCs w:val="0"/>
                <w:sz w:val="24"/>
                <w:szCs w:val="24"/>
                <w:lang w:val="en-US" w:eastAsia="zh-CN"/>
              </w:rPr>
              <w:t>100</w:t>
            </w:r>
          </w:p>
        </w:tc>
      </w:tr>
      <w:tr w14:paraId="085301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8E825F0">
            <w:pPr>
              <w:jc w:val="center"/>
              <w:rPr>
                <w:b/>
                <w:bCs/>
              </w:rPr>
            </w:pPr>
          </w:p>
        </w:tc>
        <w:tc>
          <w:tcPr>
            <w:tcW w:w="478" w:type="dxa"/>
            <w:tcBorders>
              <w:bottom w:val="single" w:color="000000" w:sz="12" w:space="0"/>
              <w:tl2br w:val="nil"/>
              <w:tr2bl w:val="nil"/>
            </w:tcBorders>
            <w:vAlign w:val="center"/>
          </w:tcPr>
          <w:p w14:paraId="4E18963F">
            <w:pPr>
              <w:rPr>
                <w:rFonts w:hint="eastAsia"/>
                <w:b w:val="0"/>
                <w:bCs w:val="0"/>
                <w:lang w:val="en-US" w:eastAsia="zh-CN"/>
              </w:rPr>
            </w:pPr>
          </w:p>
        </w:tc>
        <w:tc>
          <w:tcPr>
            <w:tcW w:w="736" w:type="dxa"/>
            <w:tcBorders>
              <w:bottom w:val="single" w:color="000000" w:sz="12" w:space="0"/>
              <w:tl2br w:val="nil"/>
              <w:tr2bl w:val="nil"/>
            </w:tcBorders>
            <w:vAlign w:val="center"/>
          </w:tcPr>
          <w:p w14:paraId="45609B02">
            <w:pPr>
              <w:rPr>
                <w:rFonts w:hint="eastAsia" w:ascii="宋体" w:hAnsi="宋体" w:eastAsia="宋体" w:cs="宋体"/>
                <w:b w:val="0"/>
                <w:bCs w:val="0"/>
                <w:sz w:val="24"/>
                <w:szCs w:val="24"/>
                <w:lang w:val="en-US" w:eastAsia="zh-CN"/>
              </w:rPr>
            </w:pPr>
          </w:p>
        </w:tc>
        <w:tc>
          <w:tcPr>
            <w:tcW w:w="2196" w:type="dxa"/>
            <w:tcBorders>
              <w:bottom w:val="single" w:color="000000" w:sz="12" w:space="0"/>
              <w:tl2br w:val="nil"/>
              <w:tr2bl w:val="nil"/>
            </w:tcBorders>
            <w:vAlign w:val="center"/>
          </w:tcPr>
          <w:p w14:paraId="4822661E">
            <w:pPr>
              <w:rPr>
                <w:rFonts w:hint="eastAsia" w:ascii="宋体" w:hAnsi="宋体" w:eastAsia="宋体" w:cs="宋体"/>
                <w:b w:val="0"/>
                <w:bCs w:val="0"/>
                <w:sz w:val="24"/>
                <w:szCs w:val="24"/>
                <w:u w:val="none" w:color="auto"/>
              </w:rPr>
            </w:pPr>
          </w:p>
        </w:tc>
        <w:tc>
          <w:tcPr>
            <w:tcW w:w="1036" w:type="dxa"/>
            <w:tcBorders>
              <w:bottom w:val="single" w:color="000000" w:sz="12" w:space="0"/>
              <w:tl2br w:val="nil"/>
              <w:tr2bl w:val="nil"/>
            </w:tcBorders>
            <w:vAlign w:val="center"/>
          </w:tcPr>
          <w:p w14:paraId="4FFBB9E2">
            <w:pPr>
              <w:rPr>
                <w:rFonts w:hint="eastAsia" w:ascii="宋体" w:hAnsi="宋体" w:eastAsia="宋体" w:cs="宋体"/>
                <w:b w:val="0"/>
                <w:bCs w:val="0"/>
                <w:spacing w:val="5"/>
                <w:sz w:val="24"/>
                <w:szCs w:val="24"/>
                <w:lang w:val="en-US" w:eastAsia="zh-CN"/>
              </w:rPr>
            </w:pPr>
          </w:p>
        </w:tc>
        <w:tc>
          <w:tcPr>
            <w:tcW w:w="932" w:type="dxa"/>
            <w:tcBorders>
              <w:bottom w:val="single" w:color="000000" w:sz="12" w:space="0"/>
              <w:tl2br w:val="nil"/>
              <w:tr2bl w:val="nil"/>
            </w:tcBorders>
            <w:vAlign w:val="center"/>
          </w:tcPr>
          <w:p w14:paraId="3743F480">
            <w:pPr>
              <w:rPr>
                <w:rFonts w:hint="eastAsia" w:ascii="宋体" w:hAnsi="宋体" w:eastAsia="宋体" w:cs="宋体"/>
                <w:b w:val="0"/>
                <w:bCs w:val="0"/>
                <w:sz w:val="24"/>
                <w:szCs w:val="24"/>
                <w:lang w:val="en-US" w:eastAsia="zh-CN"/>
              </w:rPr>
            </w:pPr>
          </w:p>
        </w:tc>
        <w:tc>
          <w:tcPr>
            <w:tcW w:w="850" w:type="dxa"/>
            <w:tcBorders>
              <w:bottom w:val="single" w:color="000000" w:sz="12" w:space="0"/>
              <w:tl2br w:val="nil"/>
              <w:tr2bl w:val="nil"/>
            </w:tcBorders>
            <w:vAlign w:val="center"/>
          </w:tcPr>
          <w:p w14:paraId="0B52E54A">
            <w:pPr>
              <w:rPr>
                <w:rFonts w:hint="eastAsia" w:ascii="宋体" w:hAnsi="宋体" w:eastAsia="宋体" w:cs="宋体"/>
                <w:b w:val="0"/>
                <w:bCs w:val="0"/>
                <w:sz w:val="24"/>
                <w:szCs w:val="24"/>
                <w:lang w:val="en-US" w:eastAsia="zh-CN"/>
              </w:rPr>
            </w:pPr>
          </w:p>
        </w:tc>
        <w:tc>
          <w:tcPr>
            <w:tcW w:w="851" w:type="dxa"/>
            <w:tcBorders>
              <w:bottom w:val="single" w:color="000000" w:sz="12" w:space="0"/>
              <w:tl2br w:val="nil"/>
              <w:tr2bl w:val="nil"/>
            </w:tcBorders>
            <w:vAlign w:val="center"/>
          </w:tcPr>
          <w:p w14:paraId="6637EA67">
            <w:pPr>
              <w:rPr>
                <w:rFonts w:hint="eastAsia" w:ascii="宋体" w:hAnsi="宋体" w:eastAsia="宋体" w:cs="宋体"/>
                <w:b w:val="0"/>
                <w:bCs w:val="0"/>
                <w:sz w:val="24"/>
                <w:szCs w:val="24"/>
                <w:lang w:val="en-US" w:eastAsia="zh-CN"/>
              </w:rPr>
            </w:pPr>
          </w:p>
        </w:tc>
        <w:tc>
          <w:tcPr>
            <w:tcW w:w="709" w:type="dxa"/>
            <w:tcBorders>
              <w:bottom w:val="single" w:color="000000" w:sz="12" w:space="0"/>
              <w:tl2br w:val="nil"/>
              <w:tr2bl w:val="nil"/>
            </w:tcBorders>
            <w:vAlign w:val="center"/>
          </w:tcPr>
          <w:p w14:paraId="14DE072E">
            <w:pPr>
              <w:rPr>
                <w:rFonts w:hint="eastAsia" w:ascii="宋体" w:hAnsi="宋体" w:eastAsia="宋体" w:cs="宋体"/>
                <w:b w:val="0"/>
                <w:bCs w:val="0"/>
                <w:sz w:val="24"/>
                <w:szCs w:val="24"/>
                <w:lang w:val="en-US" w:eastAsia="zh-CN"/>
              </w:rPr>
            </w:pPr>
          </w:p>
        </w:tc>
        <w:tc>
          <w:tcPr>
            <w:tcW w:w="708" w:type="dxa"/>
            <w:tcBorders>
              <w:bottom w:val="single" w:color="000000" w:sz="12" w:space="0"/>
              <w:tl2br w:val="nil"/>
              <w:tr2bl w:val="nil"/>
            </w:tcBorders>
            <w:vAlign w:val="center"/>
          </w:tcPr>
          <w:p w14:paraId="554AB305">
            <w:pPr>
              <w:rPr>
                <w:rFonts w:hint="eastAsia"/>
                <w:b w:val="0"/>
                <w:bCs w:val="0"/>
                <w:lang w:val="en-US" w:eastAsia="zh-CN"/>
              </w:rPr>
            </w:pPr>
          </w:p>
        </w:tc>
        <w:tc>
          <w:tcPr>
            <w:tcW w:w="709" w:type="dxa"/>
            <w:tcBorders>
              <w:bottom w:val="single" w:color="000000" w:sz="12" w:space="0"/>
              <w:tl2br w:val="nil"/>
              <w:tr2bl w:val="nil"/>
            </w:tcBorders>
            <w:vAlign w:val="center"/>
          </w:tcPr>
          <w:p w14:paraId="4BEE6FD7">
            <w:pPr>
              <w:rPr>
                <w:rFonts w:hint="eastAsia" w:ascii="宋体" w:hAnsi="宋体" w:eastAsia="宋体" w:cs="宋体"/>
                <w:b w:val="0"/>
                <w:bCs w:val="0"/>
                <w:sz w:val="24"/>
                <w:szCs w:val="24"/>
                <w:lang w:val="en-US" w:eastAsia="zh-CN"/>
              </w:rPr>
            </w:pP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rFonts w:hint="eastAsia" w:eastAsiaTheme="minorEastAsia"/>
                <w:b w:val="0"/>
                <w:bCs w:val="0"/>
                <w:lang w:val="en-US" w:eastAsia="zh-CN"/>
              </w:rPr>
            </w:pPr>
            <w:r>
              <w:rPr>
                <w:rFonts w:hint="eastAsia"/>
                <w:b w:val="0"/>
                <w:bCs w:val="0"/>
                <w:lang w:val="en-US" w:eastAsia="zh-CN"/>
              </w:rPr>
              <w:t>1</w:t>
            </w:r>
          </w:p>
        </w:tc>
        <w:tc>
          <w:tcPr>
            <w:tcW w:w="736" w:type="dxa"/>
            <w:tcBorders>
              <w:top w:val="single" w:color="000000" w:sz="12" w:space="0"/>
            </w:tcBorders>
            <w:vAlign w:val="center"/>
          </w:tcPr>
          <w:p w14:paraId="59EB9388">
            <w:pPr>
              <w:rPr>
                <w:rFonts w:hint="default" w:eastAsiaTheme="minorEastAsia"/>
                <w:b w:val="0"/>
                <w:bCs w:val="0"/>
                <w:lang w:val="en-US" w:eastAsia="zh-CN"/>
              </w:rPr>
            </w:pPr>
            <w:r>
              <w:rPr>
                <w:rFonts w:hint="eastAsia" w:ascii="宋体" w:hAnsi="宋体" w:eastAsia="宋体" w:cs="宋体"/>
                <w:b w:val="0"/>
                <w:bCs w:val="0"/>
                <w:sz w:val="24"/>
                <w:szCs w:val="24"/>
                <w:lang w:val="en-US" w:eastAsia="zh-CN"/>
              </w:rPr>
              <w:t>校级教改项目</w:t>
            </w:r>
          </w:p>
        </w:tc>
        <w:tc>
          <w:tcPr>
            <w:tcW w:w="2196" w:type="dxa"/>
            <w:tcBorders>
              <w:top w:val="single" w:color="000000" w:sz="12" w:space="0"/>
            </w:tcBorders>
            <w:vAlign w:val="center"/>
          </w:tcPr>
          <w:p w14:paraId="7A1222AC">
            <w:pPr>
              <w:rPr>
                <w:rFonts w:hint="default" w:eastAsiaTheme="minorEastAsia"/>
                <w:b w:val="0"/>
                <w:bCs w:val="0"/>
                <w:lang w:val="en-US" w:eastAsia="zh-CN"/>
              </w:rPr>
            </w:pPr>
            <w:r>
              <w:rPr>
                <w:rFonts w:hint="eastAsia" w:ascii="宋体" w:hAnsi="宋体" w:eastAsia="宋体" w:cs="宋体"/>
                <w:b w:val="0"/>
                <w:bCs w:val="0"/>
                <w:sz w:val="24"/>
                <w:szCs w:val="24"/>
                <w:lang w:val="en-US" w:eastAsia="zh-CN"/>
              </w:rPr>
              <w:t>中国传统文化融入高校思政教育实践研究</w:t>
            </w:r>
          </w:p>
        </w:tc>
        <w:tc>
          <w:tcPr>
            <w:tcW w:w="1036" w:type="dxa"/>
            <w:tcBorders>
              <w:top w:val="single" w:color="000000" w:sz="12" w:space="0"/>
            </w:tcBorders>
            <w:vAlign w:val="center"/>
          </w:tcPr>
          <w:p w14:paraId="7DED6712">
            <w:pPr>
              <w:rPr>
                <w:b w:val="0"/>
                <w:bCs w:val="0"/>
              </w:rPr>
            </w:pPr>
            <w:r>
              <w:rPr>
                <w:rFonts w:hint="eastAsia" w:ascii="宋体" w:hAnsi="宋体" w:eastAsia="宋体" w:cs="宋体"/>
                <w:b w:val="0"/>
                <w:bCs w:val="0"/>
                <w:sz w:val="24"/>
                <w:szCs w:val="24"/>
                <w:lang w:val="en-US" w:eastAsia="zh-CN"/>
              </w:rPr>
              <w:t>Hsjgsz2021-10</w:t>
            </w:r>
          </w:p>
        </w:tc>
        <w:tc>
          <w:tcPr>
            <w:tcW w:w="932" w:type="dxa"/>
            <w:tcBorders>
              <w:top w:val="single" w:color="000000" w:sz="12" w:space="0"/>
            </w:tcBorders>
            <w:vAlign w:val="center"/>
          </w:tcPr>
          <w:p w14:paraId="3184C9B5">
            <w:pPr>
              <w:rPr>
                <w:b w:val="0"/>
                <w:bCs w:val="0"/>
              </w:rPr>
            </w:pPr>
            <w:r>
              <w:rPr>
                <w:rFonts w:hint="eastAsia" w:ascii="宋体" w:hAnsi="宋体" w:eastAsia="宋体" w:cs="宋体"/>
                <w:b w:val="0"/>
                <w:bCs w:val="0"/>
                <w:sz w:val="24"/>
                <w:szCs w:val="24"/>
                <w:lang w:val="en-US" w:eastAsia="zh-CN"/>
              </w:rPr>
              <w:t>海南师范大学</w:t>
            </w:r>
          </w:p>
        </w:tc>
        <w:tc>
          <w:tcPr>
            <w:tcW w:w="850" w:type="dxa"/>
            <w:tcBorders>
              <w:top w:val="single" w:color="000000" w:sz="12" w:space="0"/>
            </w:tcBorders>
            <w:vAlign w:val="center"/>
          </w:tcPr>
          <w:p w14:paraId="1AAD925E">
            <w:pPr>
              <w:rPr>
                <w:rFonts w:hint="default" w:eastAsiaTheme="minorEastAsia"/>
                <w:b w:val="0"/>
                <w:bCs w:val="0"/>
                <w:lang w:val="en-US" w:eastAsia="zh-CN"/>
              </w:rPr>
            </w:pPr>
            <w:r>
              <w:rPr>
                <w:rFonts w:hint="eastAsia" w:ascii="宋体" w:hAnsi="宋体" w:eastAsia="宋体" w:cs="宋体"/>
                <w:b w:val="0"/>
                <w:bCs w:val="0"/>
                <w:sz w:val="24"/>
                <w:szCs w:val="24"/>
                <w:lang w:val="en-US" w:eastAsia="zh-CN"/>
              </w:rPr>
              <w:t>2021.10</w:t>
            </w:r>
          </w:p>
        </w:tc>
        <w:tc>
          <w:tcPr>
            <w:tcW w:w="851" w:type="dxa"/>
            <w:tcBorders>
              <w:top w:val="single" w:color="000000" w:sz="12" w:space="0"/>
            </w:tcBorders>
            <w:vAlign w:val="center"/>
          </w:tcPr>
          <w:p w14:paraId="6CD336F4">
            <w:pPr>
              <w:rPr>
                <w:rFonts w:hint="default" w:eastAsiaTheme="minorEastAsia"/>
                <w:b w:val="0"/>
                <w:bCs w:val="0"/>
                <w:lang w:val="en-US" w:eastAsia="zh-CN"/>
              </w:rPr>
            </w:pPr>
            <w:r>
              <w:rPr>
                <w:rFonts w:hint="eastAsia" w:ascii="宋体" w:hAnsi="宋体" w:eastAsia="宋体" w:cs="宋体"/>
                <w:b w:val="0"/>
                <w:bCs w:val="0"/>
                <w:sz w:val="24"/>
                <w:szCs w:val="24"/>
                <w:lang w:val="en-US" w:eastAsia="zh-CN"/>
              </w:rPr>
              <w:t>1</w:t>
            </w:r>
          </w:p>
        </w:tc>
        <w:tc>
          <w:tcPr>
            <w:tcW w:w="709" w:type="dxa"/>
            <w:tcBorders>
              <w:top w:val="single" w:color="000000" w:sz="12" w:space="0"/>
            </w:tcBorders>
            <w:vAlign w:val="center"/>
          </w:tcPr>
          <w:p w14:paraId="4F09FAB2">
            <w:pPr>
              <w:rPr>
                <w:rFonts w:hint="eastAsia" w:eastAsiaTheme="minorEastAsia"/>
                <w:b w:val="0"/>
                <w:bCs w:val="0"/>
                <w:lang w:val="en-US" w:eastAsia="zh-CN"/>
              </w:rPr>
            </w:pPr>
            <w:r>
              <w:rPr>
                <w:rFonts w:hint="eastAsia" w:ascii="宋体" w:hAnsi="宋体" w:eastAsia="宋体" w:cs="宋体"/>
                <w:b w:val="0"/>
                <w:bCs w:val="0"/>
                <w:sz w:val="24"/>
                <w:szCs w:val="24"/>
                <w:lang w:val="en-US" w:eastAsia="zh-CN"/>
              </w:rPr>
              <w:t>是</w:t>
            </w:r>
          </w:p>
        </w:tc>
        <w:tc>
          <w:tcPr>
            <w:tcW w:w="708" w:type="dxa"/>
            <w:tcBorders>
              <w:top w:val="single" w:color="000000" w:sz="12" w:space="0"/>
            </w:tcBorders>
            <w:vAlign w:val="center"/>
          </w:tcPr>
          <w:p w14:paraId="690A0D93">
            <w:pPr>
              <w:rPr>
                <w:rFonts w:hint="eastAsia" w:eastAsiaTheme="minorEastAsia"/>
                <w:b w:val="0"/>
                <w:bCs w:val="0"/>
                <w:lang w:val="en-US" w:eastAsia="zh-CN"/>
              </w:rPr>
            </w:pPr>
            <w:r>
              <w:rPr>
                <w:rFonts w:hint="eastAsia" w:ascii="宋体" w:hAnsi="宋体" w:eastAsia="宋体" w:cs="宋体"/>
                <w:b w:val="0"/>
                <w:bCs w:val="0"/>
                <w:sz w:val="24"/>
                <w:szCs w:val="24"/>
                <w:lang w:val="en-US" w:eastAsia="zh-CN"/>
              </w:rPr>
              <w:t>是</w:t>
            </w:r>
          </w:p>
        </w:tc>
        <w:tc>
          <w:tcPr>
            <w:tcW w:w="709" w:type="dxa"/>
            <w:tcBorders>
              <w:top w:val="single" w:color="000000" w:sz="12" w:space="0"/>
            </w:tcBorders>
            <w:vAlign w:val="center"/>
          </w:tcPr>
          <w:p w14:paraId="7078DDD9">
            <w:pPr>
              <w:rPr>
                <w:rFonts w:hint="eastAsia" w:eastAsiaTheme="minorEastAsia"/>
                <w:b w:val="0"/>
                <w:bCs w:val="0"/>
                <w:lang w:val="en-US" w:eastAsia="zh-CN"/>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pPr>
              <w:rPr>
                <w:b w:val="0"/>
                <w:bCs w:val="0"/>
              </w:rPr>
            </w:pPr>
          </w:p>
        </w:tc>
        <w:tc>
          <w:tcPr>
            <w:tcW w:w="478" w:type="dxa"/>
            <w:tcBorders>
              <w:tl2br w:val="nil"/>
              <w:tr2bl w:val="nil"/>
            </w:tcBorders>
            <w:vAlign w:val="center"/>
          </w:tcPr>
          <w:p w14:paraId="29B433D3">
            <w:pPr>
              <w:rPr>
                <w:rFonts w:hint="eastAsia" w:eastAsiaTheme="minorEastAsia"/>
                <w:b w:val="0"/>
                <w:bCs w:val="0"/>
                <w:lang w:val="en-US" w:eastAsia="zh-CN"/>
              </w:rPr>
            </w:pPr>
          </w:p>
        </w:tc>
        <w:tc>
          <w:tcPr>
            <w:tcW w:w="736" w:type="dxa"/>
            <w:tcBorders>
              <w:tl2br w:val="nil"/>
              <w:tr2bl w:val="nil"/>
            </w:tcBorders>
            <w:vAlign w:val="center"/>
          </w:tcPr>
          <w:p w14:paraId="44D1C54B">
            <w:pPr>
              <w:rPr>
                <w:b w:val="0"/>
                <w:bCs w:val="0"/>
              </w:rPr>
            </w:pPr>
          </w:p>
        </w:tc>
        <w:tc>
          <w:tcPr>
            <w:tcW w:w="2196" w:type="dxa"/>
            <w:tcBorders>
              <w:tl2br w:val="nil"/>
              <w:tr2bl w:val="nil"/>
            </w:tcBorders>
            <w:vAlign w:val="center"/>
          </w:tcPr>
          <w:p w14:paraId="7969F427">
            <w:pPr>
              <w:rPr>
                <w:b w:val="0"/>
                <w:bCs w:val="0"/>
              </w:rPr>
            </w:pPr>
          </w:p>
        </w:tc>
        <w:tc>
          <w:tcPr>
            <w:tcW w:w="1036" w:type="dxa"/>
            <w:tcBorders>
              <w:tl2br w:val="nil"/>
              <w:tr2bl w:val="nil"/>
            </w:tcBorders>
            <w:vAlign w:val="center"/>
          </w:tcPr>
          <w:p w14:paraId="0BFB1461">
            <w:pPr>
              <w:rPr>
                <w:b w:val="0"/>
                <w:bCs w:val="0"/>
              </w:rPr>
            </w:pPr>
          </w:p>
        </w:tc>
        <w:tc>
          <w:tcPr>
            <w:tcW w:w="932" w:type="dxa"/>
            <w:tcBorders>
              <w:tl2br w:val="nil"/>
              <w:tr2bl w:val="nil"/>
            </w:tcBorders>
            <w:vAlign w:val="center"/>
          </w:tcPr>
          <w:p w14:paraId="61B9F76C">
            <w:pPr>
              <w:rPr>
                <w:b w:val="0"/>
                <w:bCs w:val="0"/>
              </w:rPr>
            </w:pPr>
          </w:p>
        </w:tc>
        <w:tc>
          <w:tcPr>
            <w:tcW w:w="850" w:type="dxa"/>
            <w:tcBorders>
              <w:tl2br w:val="nil"/>
              <w:tr2bl w:val="nil"/>
            </w:tcBorders>
            <w:vAlign w:val="center"/>
          </w:tcPr>
          <w:p w14:paraId="2DC74F8F">
            <w:pPr>
              <w:rPr>
                <w:b w:val="0"/>
                <w:bCs w:val="0"/>
              </w:rPr>
            </w:pPr>
          </w:p>
        </w:tc>
        <w:tc>
          <w:tcPr>
            <w:tcW w:w="851" w:type="dxa"/>
            <w:tcBorders>
              <w:tl2br w:val="nil"/>
              <w:tr2bl w:val="nil"/>
            </w:tcBorders>
            <w:vAlign w:val="center"/>
          </w:tcPr>
          <w:p w14:paraId="0692B81A">
            <w:pPr>
              <w:rPr>
                <w:b w:val="0"/>
                <w:bCs w:val="0"/>
              </w:rPr>
            </w:pPr>
          </w:p>
        </w:tc>
        <w:tc>
          <w:tcPr>
            <w:tcW w:w="709" w:type="dxa"/>
            <w:tcBorders>
              <w:tl2br w:val="nil"/>
              <w:tr2bl w:val="nil"/>
            </w:tcBorders>
            <w:vAlign w:val="center"/>
          </w:tcPr>
          <w:p w14:paraId="09C02D32">
            <w:pPr>
              <w:rPr>
                <w:b w:val="0"/>
                <w:bCs w:val="0"/>
              </w:rPr>
            </w:pPr>
          </w:p>
        </w:tc>
        <w:tc>
          <w:tcPr>
            <w:tcW w:w="708" w:type="dxa"/>
            <w:tcBorders>
              <w:tl2br w:val="nil"/>
              <w:tr2bl w:val="nil"/>
            </w:tcBorders>
            <w:vAlign w:val="center"/>
          </w:tcPr>
          <w:p w14:paraId="2F3025D4">
            <w:pPr>
              <w:rPr>
                <w:b w:val="0"/>
                <w:bCs w:val="0"/>
              </w:rPr>
            </w:pPr>
          </w:p>
        </w:tc>
        <w:tc>
          <w:tcPr>
            <w:tcW w:w="709" w:type="dxa"/>
            <w:tcBorders>
              <w:tl2br w:val="nil"/>
              <w:tr2bl w:val="nil"/>
            </w:tcBorders>
            <w:vAlign w:val="center"/>
          </w:tcPr>
          <w:p w14:paraId="60006FC6">
            <w:pPr>
              <w:snapToGrid w:val="0"/>
              <w:rPr>
                <w:rFonts w:hint="eastAsia" w:ascii="宋体" w:hAnsi="宋体" w:eastAsia="宋体" w:cs="宋体"/>
                <w:b w:val="0"/>
                <w:bCs w:val="0"/>
                <w:sz w:val="24"/>
                <w:szCs w:val="24"/>
              </w:rPr>
            </w:pPr>
          </w:p>
          <w:p w14:paraId="2F0F5457">
            <w:pPr>
              <w:rPr>
                <w:b w:val="0"/>
                <w:bCs w:val="0"/>
              </w:rPr>
            </w:pPr>
          </w:p>
        </w:tc>
      </w:tr>
      <w:tr w14:paraId="59B05E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69CCDB58">
            <w:pPr>
              <w:rPr>
                <w:b w:val="0"/>
                <w:bCs w:val="0"/>
              </w:rPr>
            </w:pPr>
          </w:p>
        </w:tc>
        <w:tc>
          <w:tcPr>
            <w:tcW w:w="478" w:type="dxa"/>
            <w:tcBorders>
              <w:tl2br w:val="nil"/>
              <w:tr2bl w:val="nil"/>
            </w:tcBorders>
            <w:vAlign w:val="center"/>
          </w:tcPr>
          <w:p w14:paraId="6D6D6BBA">
            <w:pPr>
              <w:rPr>
                <w:rFonts w:hint="eastAsia" w:eastAsiaTheme="minorEastAsia"/>
                <w:b w:val="0"/>
                <w:bCs w:val="0"/>
                <w:lang w:val="en-US" w:eastAsia="zh-CN"/>
              </w:rPr>
            </w:pPr>
          </w:p>
        </w:tc>
        <w:tc>
          <w:tcPr>
            <w:tcW w:w="736" w:type="dxa"/>
            <w:tcBorders>
              <w:tl2br w:val="nil"/>
              <w:tr2bl w:val="nil"/>
            </w:tcBorders>
            <w:vAlign w:val="center"/>
          </w:tcPr>
          <w:p w14:paraId="02E02834">
            <w:pPr>
              <w:rPr>
                <w:b w:val="0"/>
                <w:bCs w:val="0"/>
              </w:rPr>
            </w:pPr>
          </w:p>
        </w:tc>
        <w:tc>
          <w:tcPr>
            <w:tcW w:w="2196" w:type="dxa"/>
            <w:tcBorders>
              <w:tl2br w:val="nil"/>
              <w:tr2bl w:val="nil"/>
            </w:tcBorders>
            <w:vAlign w:val="center"/>
          </w:tcPr>
          <w:p w14:paraId="3B259AD7">
            <w:pPr>
              <w:rPr>
                <w:b w:val="0"/>
                <w:bCs w:val="0"/>
              </w:rPr>
            </w:pPr>
          </w:p>
        </w:tc>
        <w:tc>
          <w:tcPr>
            <w:tcW w:w="1036" w:type="dxa"/>
            <w:tcBorders>
              <w:tl2br w:val="nil"/>
              <w:tr2bl w:val="nil"/>
            </w:tcBorders>
            <w:vAlign w:val="center"/>
          </w:tcPr>
          <w:p w14:paraId="24FA7381">
            <w:pPr>
              <w:rPr>
                <w:b w:val="0"/>
                <w:bCs w:val="0"/>
              </w:rPr>
            </w:pPr>
          </w:p>
        </w:tc>
        <w:tc>
          <w:tcPr>
            <w:tcW w:w="932" w:type="dxa"/>
            <w:tcBorders>
              <w:tl2br w:val="nil"/>
              <w:tr2bl w:val="nil"/>
            </w:tcBorders>
            <w:vAlign w:val="center"/>
          </w:tcPr>
          <w:p w14:paraId="131F4428">
            <w:pPr>
              <w:rPr>
                <w:b w:val="0"/>
                <w:bCs w:val="0"/>
              </w:rPr>
            </w:pPr>
          </w:p>
        </w:tc>
        <w:tc>
          <w:tcPr>
            <w:tcW w:w="850" w:type="dxa"/>
            <w:tcBorders>
              <w:tl2br w:val="nil"/>
              <w:tr2bl w:val="nil"/>
            </w:tcBorders>
            <w:vAlign w:val="center"/>
          </w:tcPr>
          <w:p w14:paraId="10DA5756">
            <w:pPr>
              <w:rPr>
                <w:b w:val="0"/>
                <w:bCs w:val="0"/>
              </w:rPr>
            </w:pPr>
          </w:p>
        </w:tc>
        <w:tc>
          <w:tcPr>
            <w:tcW w:w="851" w:type="dxa"/>
            <w:tcBorders>
              <w:tl2br w:val="nil"/>
              <w:tr2bl w:val="nil"/>
            </w:tcBorders>
            <w:vAlign w:val="center"/>
          </w:tcPr>
          <w:p w14:paraId="0749495B">
            <w:pPr>
              <w:rPr>
                <w:b w:val="0"/>
                <w:bCs w:val="0"/>
              </w:rPr>
            </w:pPr>
          </w:p>
        </w:tc>
        <w:tc>
          <w:tcPr>
            <w:tcW w:w="709" w:type="dxa"/>
            <w:tcBorders>
              <w:tl2br w:val="nil"/>
              <w:tr2bl w:val="nil"/>
            </w:tcBorders>
            <w:vAlign w:val="center"/>
          </w:tcPr>
          <w:p w14:paraId="20F175D7">
            <w:pPr>
              <w:rPr>
                <w:b w:val="0"/>
                <w:bCs w:val="0"/>
              </w:rPr>
            </w:pPr>
          </w:p>
        </w:tc>
        <w:tc>
          <w:tcPr>
            <w:tcW w:w="708" w:type="dxa"/>
            <w:tcBorders>
              <w:tl2br w:val="nil"/>
              <w:tr2bl w:val="nil"/>
            </w:tcBorders>
            <w:vAlign w:val="center"/>
          </w:tcPr>
          <w:p w14:paraId="3A81863D">
            <w:pPr>
              <w:rPr>
                <w:b w:val="0"/>
                <w:bCs w:val="0"/>
              </w:rPr>
            </w:pPr>
          </w:p>
        </w:tc>
        <w:tc>
          <w:tcPr>
            <w:tcW w:w="709" w:type="dxa"/>
            <w:tcBorders>
              <w:tl2br w:val="nil"/>
              <w:tr2bl w:val="nil"/>
            </w:tcBorders>
            <w:vAlign w:val="center"/>
          </w:tcPr>
          <w:p w14:paraId="23ED6CA3">
            <w:pPr>
              <w:rPr>
                <w:b w:val="0"/>
                <w:bCs w:val="0"/>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0295D416">
            <w:pPr>
              <w:rPr>
                <w:b w:val="0"/>
                <w:bCs w:val="0"/>
              </w:rPr>
            </w:pPr>
          </w:p>
        </w:tc>
        <w:tc>
          <w:tcPr>
            <w:tcW w:w="478" w:type="dxa"/>
            <w:tcBorders>
              <w:tl2br w:val="nil"/>
              <w:tr2bl w:val="nil"/>
            </w:tcBorders>
            <w:vAlign w:val="center"/>
          </w:tcPr>
          <w:p w14:paraId="1A73B6D5">
            <w:pPr>
              <w:rPr>
                <w:b w:val="0"/>
                <w:bCs w:val="0"/>
              </w:rPr>
            </w:pPr>
          </w:p>
        </w:tc>
        <w:tc>
          <w:tcPr>
            <w:tcW w:w="736" w:type="dxa"/>
            <w:tcBorders>
              <w:tl2br w:val="nil"/>
              <w:tr2bl w:val="nil"/>
            </w:tcBorders>
            <w:vAlign w:val="center"/>
          </w:tcPr>
          <w:p w14:paraId="00B256A7">
            <w:pPr>
              <w:rPr>
                <w:b w:val="0"/>
                <w:bCs w:val="0"/>
              </w:rPr>
            </w:pPr>
          </w:p>
        </w:tc>
        <w:tc>
          <w:tcPr>
            <w:tcW w:w="2196" w:type="dxa"/>
            <w:tcBorders>
              <w:tl2br w:val="nil"/>
              <w:tr2bl w:val="nil"/>
            </w:tcBorders>
            <w:vAlign w:val="center"/>
          </w:tcPr>
          <w:p w14:paraId="3C28940D">
            <w:pPr>
              <w:rPr>
                <w:b w:val="0"/>
                <w:bCs w:val="0"/>
              </w:rPr>
            </w:pPr>
          </w:p>
        </w:tc>
        <w:tc>
          <w:tcPr>
            <w:tcW w:w="1036" w:type="dxa"/>
            <w:tcBorders>
              <w:tl2br w:val="nil"/>
              <w:tr2bl w:val="nil"/>
            </w:tcBorders>
            <w:vAlign w:val="center"/>
          </w:tcPr>
          <w:p w14:paraId="03585A04">
            <w:pPr>
              <w:rPr>
                <w:b w:val="0"/>
                <w:bCs w:val="0"/>
              </w:rPr>
            </w:pPr>
          </w:p>
        </w:tc>
        <w:tc>
          <w:tcPr>
            <w:tcW w:w="932" w:type="dxa"/>
            <w:tcBorders>
              <w:tl2br w:val="nil"/>
              <w:tr2bl w:val="nil"/>
            </w:tcBorders>
            <w:vAlign w:val="center"/>
          </w:tcPr>
          <w:p w14:paraId="4DBC635D">
            <w:pPr>
              <w:rPr>
                <w:b w:val="0"/>
                <w:bCs w:val="0"/>
              </w:rPr>
            </w:pPr>
          </w:p>
        </w:tc>
        <w:tc>
          <w:tcPr>
            <w:tcW w:w="850" w:type="dxa"/>
            <w:tcBorders>
              <w:tl2br w:val="nil"/>
              <w:tr2bl w:val="nil"/>
            </w:tcBorders>
            <w:vAlign w:val="center"/>
          </w:tcPr>
          <w:p w14:paraId="0D1857CA">
            <w:pPr>
              <w:rPr>
                <w:b w:val="0"/>
                <w:bCs w:val="0"/>
              </w:rPr>
            </w:pPr>
          </w:p>
        </w:tc>
        <w:tc>
          <w:tcPr>
            <w:tcW w:w="851" w:type="dxa"/>
            <w:tcBorders>
              <w:tl2br w:val="nil"/>
              <w:tr2bl w:val="nil"/>
            </w:tcBorders>
            <w:vAlign w:val="center"/>
          </w:tcPr>
          <w:p w14:paraId="1F7672C1">
            <w:pPr>
              <w:rPr>
                <w:b w:val="0"/>
                <w:bCs w:val="0"/>
              </w:rPr>
            </w:pPr>
          </w:p>
        </w:tc>
        <w:tc>
          <w:tcPr>
            <w:tcW w:w="709" w:type="dxa"/>
            <w:tcBorders>
              <w:tl2br w:val="nil"/>
              <w:tr2bl w:val="nil"/>
            </w:tcBorders>
            <w:vAlign w:val="center"/>
          </w:tcPr>
          <w:p w14:paraId="0F07A1AC">
            <w:pPr>
              <w:rPr>
                <w:b w:val="0"/>
                <w:bCs w:val="0"/>
              </w:rPr>
            </w:pPr>
          </w:p>
        </w:tc>
        <w:tc>
          <w:tcPr>
            <w:tcW w:w="708" w:type="dxa"/>
            <w:tcBorders>
              <w:tl2br w:val="nil"/>
              <w:tr2bl w:val="nil"/>
            </w:tcBorders>
            <w:vAlign w:val="center"/>
          </w:tcPr>
          <w:p w14:paraId="45EBD508">
            <w:pPr>
              <w:rPr>
                <w:b w:val="0"/>
                <w:bCs w:val="0"/>
              </w:rPr>
            </w:pPr>
          </w:p>
        </w:tc>
        <w:tc>
          <w:tcPr>
            <w:tcW w:w="709" w:type="dxa"/>
            <w:tcBorders>
              <w:tl2br w:val="nil"/>
              <w:tr2bl w:val="nil"/>
            </w:tcBorders>
            <w:vAlign w:val="center"/>
          </w:tcPr>
          <w:p w14:paraId="06A6D22A">
            <w:pPr>
              <w:snapToGrid w:val="0"/>
              <w:rPr>
                <w:b w:val="0"/>
                <w:bCs w:val="0"/>
              </w:rPr>
            </w:pPr>
          </w:p>
          <w:p w14:paraId="1501D823">
            <w:pPr>
              <w:rPr>
                <w:b w:val="0"/>
                <w:bCs w:val="0"/>
              </w:rPr>
            </w:pPr>
          </w:p>
        </w:tc>
      </w:tr>
    </w:tbl>
    <w:p w14:paraId="59BB5DD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p>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p w14:paraId="52CEC6A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p>
    <w:p w14:paraId="0FF5183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p>
    <w:p w14:paraId="2834217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p>
    <w:p w14:paraId="71807DBF">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sz w:val="24"/>
          <w:szCs w:val="28"/>
        </w:rPr>
      </w:pP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vAlign w:val="top"/>
          </w:tcPr>
          <w:p w14:paraId="7E2D9F6F">
            <w:pPr>
              <w:jc w:val="center"/>
              <w:rPr>
                <w:rFonts w:hint="eastAsia" w:ascii="宋体" w:hAnsi="宋体" w:eastAsia="宋体" w:cs="宋体"/>
                <w:b w:val="0"/>
                <w:bCs w:val="0"/>
                <w:sz w:val="21"/>
                <w:szCs w:val="21"/>
              </w:rPr>
            </w:pPr>
            <w:r>
              <w:rPr>
                <w:rFonts w:hint="eastAsia" w:ascii="宋体" w:hAnsi="宋体" w:eastAsia="宋体" w:cs="宋体"/>
                <w:sz w:val="21"/>
                <w:szCs w:val="21"/>
                <w:lang w:val="en-US" w:eastAsia="zh-CN"/>
              </w:rPr>
              <w:t>1</w:t>
            </w:r>
          </w:p>
        </w:tc>
        <w:tc>
          <w:tcPr>
            <w:tcW w:w="750" w:type="dxa"/>
            <w:tcBorders>
              <w:tl2br w:val="nil"/>
              <w:tr2bl w:val="nil"/>
            </w:tcBorders>
            <w:vAlign w:val="top"/>
          </w:tcPr>
          <w:p w14:paraId="1103E432">
            <w:pPr>
              <w:widowControl/>
              <w:jc w:val="center"/>
              <w:rPr>
                <w:rFonts w:hint="eastAsia" w:ascii="宋体" w:hAnsi="宋体" w:eastAsia="宋体" w:cs="宋体"/>
                <w:b w:val="0"/>
                <w:bCs w:val="0"/>
                <w:sz w:val="21"/>
                <w:szCs w:val="21"/>
              </w:rPr>
            </w:pPr>
            <w:r>
              <w:rPr>
                <w:rFonts w:hint="eastAsia" w:ascii="宋体" w:hAnsi="宋体" w:eastAsia="宋体" w:cs="宋体"/>
                <w:sz w:val="21"/>
                <w:szCs w:val="21"/>
                <w:highlight w:val="none"/>
                <w:lang w:val="en-US" w:eastAsia="zh-CN"/>
              </w:rPr>
              <w:t>D级</w:t>
            </w:r>
          </w:p>
        </w:tc>
        <w:tc>
          <w:tcPr>
            <w:tcW w:w="2190" w:type="dxa"/>
            <w:tcBorders>
              <w:tl2br w:val="nil"/>
              <w:tr2bl w:val="nil"/>
            </w:tcBorders>
            <w:vAlign w:val="top"/>
          </w:tcPr>
          <w:p w14:paraId="2E20E3CC">
            <w:pPr>
              <w:widowControl/>
              <w:jc w:val="center"/>
              <w:rPr>
                <w:rFonts w:hint="eastAsia" w:ascii="宋体" w:hAnsi="宋体" w:eastAsia="宋体" w:cs="宋体"/>
                <w:b w:val="0"/>
                <w:bCs w:val="0"/>
                <w:sz w:val="21"/>
                <w:szCs w:val="21"/>
              </w:rPr>
            </w:pPr>
            <w:r>
              <w:rPr>
                <w:rFonts w:hint="eastAsia" w:ascii="宋体" w:hAnsi="宋体" w:eastAsia="宋体" w:cs="宋体"/>
                <w:kern w:val="0"/>
                <w:sz w:val="21"/>
                <w:szCs w:val="21"/>
                <w:highlight w:val="none"/>
              </w:rPr>
              <w:t>从北大藏汉简&lt;苍颉篇·颛顼&gt;看祝融与灶神关系</w:t>
            </w:r>
          </w:p>
        </w:tc>
        <w:tc>
          <w:tcPr>
            <w:tcW w:w="2044" w:type="dxa"/>
            <w:tcBorders>
              <w:tl2br w:val="nil"/>
              <w:tr2bl w:val="nil"/>
            </w:tcBorders>
            <w:vAlign w:val="top"/>
          </w:tcPr>
          <w:p w14:paraId="5A3388B3">
            <w:pPr>
              <w:widowControl/>
              <w:jc w:val="center"/>
              <w:rPr>
                <w:rFonts w:hint="eastAsia" w:ascii="宋体" w:hAnsi="宋体" w:eastAsia="宋体" w:cs="宋体"/>
                <w:b w:val="0"/>
                <w:bCs w:val="0"/>
                <w:sz w:val="21"/>
                <w:szCs w:val="21"/>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古代文明</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2020年第2期</w:t>
            </w:r>
          </w:p>
        </w:tc>
        <w:tc>
          <w:tcPr>
            <w:tcW w:w="796" w:type="dxa"/>
            <w:tcBorders>
              <w:tl2br w:val="nil"/>
              <w:tr2bl w:val="nil"/>
            </w:tcBorders>
            <w:vAlign w:val="top"/>
          </w:tcPr>
          <w:p w14:paraId="1D02FDDC">
            <w:pPr>
              <w:widowControl/>
              <w:jc w:val="center"/>
              <w:rPr>
                <w:rFonts w:hint="eastAsia" w:ascii="宋体" w:hAnsi="宋体" w:eastAsia="宋体" w:cs="宋体"/>
                <w:b w:val="0"/>
                <w:bCs w:val="0"/>
                <w:sz w:val="21"/>
                <w:szCs w:val="21"/>
              </w:rPr>
            </w:pPr>
            <w:r>
              <w:rPr>
                <w:rFonts w:hint="eastAsia" w:ascii="宋体" w:hAnsi="宋体" w:eastAsia="宋体" w:cs="宋体"/>
                <w:sz w:val="21"/>
                <w:szCs w:val="21"/>
                <w:highlight w:val="none"/>
                <w:lang w:val="en-US" w:eastAsia="zh-CN"/>
              </w:rPr>
              <w:t>唯一</w:t>
            </w:r>
          </w:p>
        </w:tc>
        <w:tc>
          <w:tcPr>
            <w:tcW w:w="923" w:type="dxa"/>
            <w:tcBorders>
              <w:tl2br w:val="nil"/>
              <w:tr2bl w:val="nil"/>
            </w:tcBorders>
            <w:vAlign w:val="top"/>
          </w:tcPr>
          <w:p w14:paraId="30BE9269">
            <w:pPr>
              <w:widowControl/>
              <w:spacing w:line="240" w:lineRule="auto"/>
              <w:jc w:val="both"/>
              <w:rPr>
                <w:rFonts w:hint="eastAsia" w:ascii="宋体" w:hAnsi="宋体" w:eastAsia="宋体" w:cs="宋体"/>
                <w:b w:val="0"/>
                <w:bCs w:val="0"/>
                <w:sz w:val="21"/>
                <w:szCs w:val="21"/>
              </w:rPr>
            </w:pPr>
            <w:r>
              <w:rPr>
                <w:rFonts w:hint="eastAsia" w:ascii="宋体" w:hAnsi="宋体" w:eastAsia="宋体" w:cs="宋体"/>
                <w:b w:val="0"/>
                <w:bCs w:val="0"/>
                <w:sz w:val="18"/>
                <w:szCs w:val="18"/>
                <w:lang w:val="en-US" w:eastAsia="zh-CN"/>
              </w:rPr>
              <w:t>被引7次，下载663次</w:t>
            </w:r>
          </w:p>
        </w:tc>
        <w:tc>
          <w:tcPr>
            <w:tcW w:w="1210" w:type="dxa"/>
            <w:tcBorders>
              <w:tl2br w:val="nil"/>
              <w:tr2bl w:val="nil"/>
            </w:tcBorders>
            <w:vAlign w:val="top"/>
          </w:tcPr>
          <w:p w14:paraId="3A857AEE">
            <w:pPr>
              <w:widowControl/>
              <w:jc w:val="center"/>
              <w:rPr>
                <w:rFonts w:hint="eastAsia" w:ascii="宋体" w:hAnsi="宋体" w:eastAsia="宋体" w:cs="宋体"/>
                <w:b w:val="0"/>
                <w:bCs w:val="0"/>
                <w:sz w:val="21"/>
                <w:szCs w:val="21"/>
              </w:rPr>
            </w:pPr>
            <w:r>
              <w:rPr>
                <w:rFonts w:hint="eastAsia" w:ascii="宋体" w:hAnsi="宋体" w:eastAsia="宋体" w:cs="宋体"/>
                <w:sz w:val="21"/>
                <w:szCs w:val="21"/>
                <w:lang w:val="en-US" w:eastAsia="zh-CN"/>
              </w:rPr>
              <w:t>有</w:t>
            </w:r>
          </w:p>
        </w:tc>
        <w:tc>
          <w:tcPr>
            <w:tcW w:w="831" w:type="dxa"/>
            <w:tcBorders>
              <w:tl2br w:val="nil"/>
              <w:tr2bl w:val="nil"/>
            </w:tcBorders>
            <w:vAlign w:val="top"/>
          </w:tcPr>
          <w:p w14:paraId="160DAD9E">
            <w:pPr>
              <w:widowControl/>
              <w:jc w:val="center"/>
              <w:rPr>
                <w:rFonts w:hint="eastAsia" w:ascii="宋体" w:hAnsi="宋体" w:eastAsia="宋体" w:cs="宋体"/>
                <w:b w:val="0"/>
                <w:bCs w:val="0"/>
                <w:sz w:val="21"/>
                <w:szCs w:val="21"/>
              </w:rPr>
            </w:pPr>
            <w:r>
              <w:rPr>
                <w:rFonts w:hint="eastAsia" w:ascii="宋体" w:hAnsi="宋体" w:eastAsia="宋体" w:cs="宋体"/>
                <w:kern w:val="0"/>
                <w:sz w:val="21"/>
                <w:szCs w:val="21"/>
                <w:highlight w:val="none"/>
                <w:lang w:val="en-US" w:eastAsia="zh-CN"/>
              </w:rPr>
              <w:t>160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p>
        </w:tc>
        <w:tc>
          <w:tcPr>
            <w:tcW w:w="750" w:type="dxa"/>
            <w:tcBorders>
              <w:tl2br w:val="nil"/>
              <w:tr2bl w:val="nil"/>
            </w:tcBorders>
          </w:tcPr>
          <w:p w14:paraId="37B6E0D0">
            <w:pPr>
              <w:widowControl/>
              <w:jc w:val="center"/>
              <w:rPr>
                <w:rFonts w:hint="eastAsia" w:ascii="宋体" w:hAnsi="宋体" w:eastAsia="宋体" w:cs="宋体"/>
                <w:b w:val="0"/>
                <w:bCs w:val="0"/>
                <w:sz w:val="21"/>
                <w:szCs w:val="21"/>
              </w:rPr>
            </w:pPr>
            <w:r>
              <w:rPr>
                <w:rFonts w:hint="eastAsia" w:ascii="宋体" w:hAnsi="宋体" w:eastAsia="宋体" w:cs="宋体"/>
                <w:sz w:val="21"/>
                <w:szCs w:val="21"/>
                <w:highlight w:val="none"/>
                <w:lang w:val="en-US" w:eastAsia="zh-CN"/>
              </w:rPr>
              <w:t>D级</w:t>
            </w:r>
          </w:p>
        </w:tc>
        <w:tc>
          <w:tcPr>
            <w:tcW w:w="2190" w:type="dxa"/>
            <w:tcBorders>
              <w:tl2br w:val="nil"/>
              <w:tr2bl w:val="nil"/>
            </w:tcBorders>
          </w:tcPr>
          <w:p w14:paraId="0A33407D">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汉晋时期灶神家庭伦理监察职能的初步确立——从出土资料谈起</w:t>
            </w:r>
          </w:p>
        </w:tc>
        <w:tc>
          <w:tcPr>
            <w:tcW w:w="2044" w:type="dxa"/>
            <w:tcBorders>
              <w:tl2br w:val="nil"/>
              <w:tr2bl w:val="nil"/>
            </w:tcBorders>
          </w:tcPr>
          <w:p w14:paraId="6B94F4D8">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《史林》2025年第4期</w:t>
            </w:r>
          </w:p>
        </w:tc>
        <w:tc>
          <w:tcPr>
            <w:tcW w:w="796" w:type="dxa"/>
            <w:tcBorders>
              <w:tl2br w:val="nil"/>
              <w:tr2bl w:val="nil"/>
            </w:tcBorders>
          </w:tcPr>
          <w:p w14:paraId="76389353">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唯一</w:t>
            </w:r>
          </w:p>
        </w:tc>
        <w:tc>
          <w:tcPr>
            <w:tcW w:w="923" w:type="dxa"/>
            <w:tcBorders>
              <w:tl2br w:val="nil"/>
              <w:tr2bl w:val="nil"/>
            </w:tcBorders>
          </w:tcPr>
          <w:p w14:paraId="3A07D16A">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知网下载量143次</w:t>
            </w:r>
          </w:p>
        </w:tc>
        <w:tc>
          <w:tcPr>
            <w:tcW w:w="1210" w:type="dxa"/>
            <w:tcBorders>
              <w:tl2br w:val="nil"/>
              <w:tr2bl w:val="nil"/>
            </w:tcBorders>
          </w:tcPr>
          <w:p w14:paraId="3DFBFAFE">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有</w:t>
            </w:r>
          </w:p>
        </w:tc>
        <w:tc>
          <w:tcPr>
            <w:tcW w:w="831" w:type="dxa"/>
            <w:tcBorders>
              <w:tl2br w:val="nil"/>
              <w:tr2bl w:val="nil"/>
            </w:tcBorders>
          </w:tcPr>
          <w:p w14:paraId="59868457">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160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w:t>
            </w:r>
          </w:p>
        </w:tc>
        <w:tc>
          <w:tcPr>
            <w:tcW w:w="750" w:type="dxa"/>
            <w:tcBorders>
              <w:bottom w:val="single" w:color="000000" w:sz="12" w:space="0"/>
              <w:tl2br w:val="nil"/>
              <w:tr2bl w:val="nil"/>
            </w:tcBorders>
          </w:tcPr>
          <w:p w14:paraId="674A4B4C">
            <w:pPr>
              <w:widowControl/>
              <w:jc w:val="center"/>
              <w:rPr>
                <w:rFonts w:hint="eastAsia" w:ascii="宋体" w:hAnsi="宋体" w:eastAsia="宋体" w:cs="宋体"/>
                <w:b w:val="0"/>
                <w:bCs w:val="0"/>
                <w:sz w:val="21"/>
                <w:szCs w:val="21"/>
              </w:rPr>
            </w:pPr>
            <w:r>
              <w:rPr>
                <w:rFonts w:hint="eastAsia" w:ascii="宋体" w:hAnsi="宋体" w:eastAsia="宋体" w:cs="宋体"/>
                <w:sz w:val="21"/>
                <w:szCs w:val="21"/>
                <w:highlight w:val="none"/>
                <w:lang w:val="en-US" w:eastAsia="zh-CN"/>
              </w:rPr>
              <w:t>D级</w:t>
            </w:r>
          </w:p>
        </w:tc>
        <w:tc>
          <w:tcPr>
            <w:tcW w:w="2190" w:type="dxa"/>
            <w:tcBorders>
              <w:bottom w:val="single" w:color="000000" w:sz="12" w:space="0"/>
              <w:tl2br w:val="nil"/>
              <w:tr2bl w:val="nil"/>
            </w:tcBorders>
          </w:tcPr>
          <w:p w14:paraId="5CEAD24B">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冼夫人文化在铸牢中华民族共同体意识中的价值</w:t>
            </w:r>
          </w:p>
        </w:tc>
        <w:tc>
          <w:tcPr>
            <w:tcW w:w="2044" w:type="dxa"/>
            <w:tcBorders>
              <w:bottom w:val="single" w:color="000000" w:sz="12" w:space="0"/>
              <w:tl2br w:val="nil"/>
              <w:tr2bl w:val="nil"/>
            </w:tcBorders>
          </w:tcPr>
          <w:p w14:paraId="15894DE6">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《海南大学学报》（人文社科版）2025年第5期</w:t>
            </w:r>
          </w:p>
        </w:tc>
        <w:tc>
          <w:tcPr>
            <w:tcW w:w="796" w:type="dxa"/>
            <w:tcBorders>
              <w:bottom w:val="single" w:color="000000" w:sz="12" w:space="0"/>
              <w:tl2br w:val="nil"/>
              <w:tr2bl w:val="nil"/>
            </w:tcBorders>
          </w:tcPr>
          <w:p w14:paraId="69D8AC76">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唯一</w:t>
            </w:r>
          </w:p>
        </w:tc>
        <w:tc>
          <w:tcPr>
            <w:tcW w:w="923" w:type="dxa"/>
            <w:tcBorders>
              <w:bottom w:val="single" w:color="000000" w:sz="12" w:space="0"/>
              <w:tl2br w:val="nil"/>
              <w:tr2bl w:val="nil"/>
            </w:tcBorders>
          </w:tcPr>
          <w:p w14:paraId="5FAAFF6C">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学习强国阅读量超143万。点赞量超7.52万。知网下载量1208</w:t>
            </w:r>
          </w:p>
        </w:tc>
        <w:tc>
          <w:tcPr>
            <w:tcW w:w="1210" w:type="dxa"/>
            <w:tcBorders>
              <w:bottom w:val="single" w:color="000000" w:sz="12" w:space="0"/>
              <w:tl2br w:val="nil"/>
              <w:tr2bl w:val="nil"/>
            </w:tcBorders>
          </w:tcPr>
          <w:p w14:paraId="383CC365">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有</w:t>
            </w:r>
          </w:p>
        </w:tc>
        <w:tc>
          <w:tcPr>
            <w:tcW w:w="831" w:type="dxa"/>
            <w:tcBorders>
              <w:bottom w:val="single" w:color="000000" w:sz="12" w:space="0"/>
              <w:tl2br w:val="nil"/>
              <w:tr2bl w:val="nil"/>
            </w:tcBorders>
          </w:tcPr>
          <w:p w14:paraId="1B0405DE">
            <w:pPr>
              <w:widowControl/>
              <w:jc w:val="center"/>
              <w:rPr>
                <w:rFonts w:hint="eastAsia" w:ascii="宋体" w:hAnsi="宋体" w:eastAsia="宋体" w:cs="宋体"/>
                <w:b w:val="0"/>
                <w:bCs w:val="0"/>
                <w:sz w:val="21"/>
                <w:szCs w:val="21"/>
                <w:lang w:val="en-US" w:eastAsia="zh-CN"/>
              </w:rPr>
            </w:pPr>
            <w:r>
              <w:rPr>
                <w:rFonts w:hint="eastAsia" w:ascii="宋体" w:hAnsi="宋体" w:eastAsia="宋体" w:cs="宋体"/>
                <w:kern w:val="0"/>
                <w:sz w:val="21"/>
                <w:szCs w:val="21"/>
                <w:highlight w:val="none"/>
                <w:lang w:val="en-US" w:eastAsia="zh-CN"/>
              </w:rPr>
              <w:t>160</w:t>
            </w:r>
          </w:p>
        </w:tc>
      </w:tr>
      <w:tr w14:paraId="2F8E0D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1D71E95A">
            <w:pPr>
              <w:jc w:val="center"/>
            </w:pPr>
          </w:p>
        </w:tc>
        <w:tc>
          <w:tcPr>
            <w:tcW w:w="450" w:type="dxa"/>
            <w:tcBorders>
              <w:bottom w:val="single" w:color="000000" w:sz="12" w:space="0"/>
              <w:tl2br w:val="nil"/>
              <w:tr2bl w:val="nil"/>
            </w:tcBorders>
          </w:tcPr>
          <w:p w14:paraId="31F03725">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w:t>
            </w:r>
          </w:p>
        </w:tc>
        <w:tc>
          <w:tcPr>
            <w:tcW w:w="750" w:type="dxa"/>
            <w:tcBorders>
              <w:bottom w:val="single" w:color="000000" w:sz="12" w:space="0"/>
              <w:tl2br w:val="nil"/>
              <w:tr2bl w:val="nil"/>
            </w:tcBorders>
          </w:tcPr>
          <w:p w14:paraId="481956C4">
            <w:pPr>
              <w:widowControl/>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F级</w:t>
            </w:r>
          </w:p>
        </w:tc>
        <w:tc>
          <w:tcPr>
            <w:tcW w:w="2190" w:type="dxa"/>
            <w:tcBorders>
              <w:bottom w:val="single" w:color="000000" w:sz="12" w:space="0"/>
              <w:tl2br w:val="nil"/>
              <w:tr2bl w:val="nil"/>
            </w:tcBorders>
          </w:tcPr>
          <w:p w14:paraId="14F9251C">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sz w:val="21"/>
                <w:szCs w:val="21"/>
              </w:rPr>
              <w:t>重新审视中华传统文化及其现代适应</w:t>
            </w:r>
          </w:p>
        </w:tc>
        <w:tc>
          <w:tcPr>
            <w:tcW w:w="2044" w:type="dxa"/>
            <w:tcBorders>
              <w:bottom w:val="single" w:color="000000" w:sz="12" w:space="0"/>
              <w:tl2br w:val="nil"/>
              <w:tr2bl w:val="nil"/>
            </w:tcBorders>
          </w:tcPr>
          <w:p w14:paraId="412D7C08">
            <w:pPr>
              <w:widowControl/>
              <w:jc w:val="center"/>
              <w:rPr>
                <w:rFonts w:hint="default" w:ascii="宋体" w:hAnsi="宋体" w:eastAsia="宋体" w:cs="宋体"/>
                <w:kern w:val="0"/>
                <w:sz w:val="21"/>
                <w:szCs w:val="21"/>
                <w:highlight w:val="none"/>
                <w:lang w:val="en-US" w:eastAsia="zh-CN"/>
              </w:rPr>
            </w:pPr>
            <w:r>
              <w:rPr>
                <w:rFonts w:hint="eastAsia" w:ascii="宋体" w:hAnsi="宋体" w:eastAsia="宋体" w:cs="宋体"/>
                <w:sz w:val="21"/>
                <w:szCs w:val="21"/>
                <w:lang w:val="en-US" w:eastAsia="zh-CN"/>
              </w:rPr>
              <w:t>《贵州社会主义学院学报》2022年第4期</w:t>
            </w:r>
          </w:p>
        </w:tc>
        <w:tc>
          <w:tcPr>
            <w:tcW w:w="796" w:type="dxa"/>
            <w:tcBorders>
              <w:bottom w:val="single" w:color="000000" w:sz="12" w:space="0"/>
              <w:tl2br w:val="nil"/>
              <w:tr2bl w:val="nil"/>
            </w:tcBorders>
          </w:tcPr>
          <w:p w14:paraId="4980E67F">
            <w:pPr>
              <w:widowControl/>
              <w:jc w:val="center"/>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唯一</w:t>
            </w:r>
          </w:p>
        </w:tc>
        <w:tc>
          <w:tcPr>
            <w:tcW w:w="923" w:type="dxa"/>
            <w:tcBorders>
              <w:bottom w:val="single" w:color="000000" w:sz="12" w:space="0"/>
              <w:tl2br w:val="nil"/>
              <w:tr2bl w:val="nil"/>
            </w:tcBorders>
          </w:tcPr>
          <w:p w14:paraId="138BFD34">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b w:val="0"/>
                <w:bCs w:val="0"/>
                <w:sz w:val="21"/>
                <w:szCs w:val="21"/>
                <w:lang w:val="en-US" w:eastAsia="zh-CN"/>
              </w:rPr>
              <w:t>知网被引1，下载175</w:t>
            </w:r>
          </w:p>
        </w:tc>
        <w:tc>
          <w:tcPr>
            <w:tcW w:w="1210" w:type="dxa"/>
            <w:tcBorders>
              <w:bottom w:val="single" w:color="000000" w:sz="12" w:space="0"/>
              <w:tl2br w:val="nil"/>
              <w:tr2bl w:val="nil"/>
            </w:tcBorders>
          </w:tcPr>
          <w:p w14:paraId="569D68CA">
            <w:pPr>
              <w:widowControl/>
              <w:jc w:val="center"/>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有</w:t>
            </w:r>
          </w:p>
        </w:tc>
        <w:tc>
          <w:tcPr>
            <w:tcW w:w="831" w:type="dxa"/>
            <w:tcBorders>
              <w:bottom w:val="single" w:color="000000" w:sz="12" w:space="0"/>
              <w:tl2br w:val="nil"/>
              <w:tr2bl w:val="nil"/>
            </w:tcBorders>
          </w:tcPr>
          <w:p w14:paraId="084DAA39">
            <w:pPr>
              <w:widowControl/>
              <w:jc w:val="center"/>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20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p>
        </w:tc>
        <w:tc>
          <w:tcPr>
            <w:tcW w:w="750" w:type="dxa"/>
            <w:tcBorders>
              <w:top w:val="single" w:color="000000" w:sz="12" w:space="0"/>
            </w:tcBorders>
            <w:vAlign w:val="top"/>
          </w:tcPr>
          <w:p w14:paraId="0F9F3392">
            <w:pPr>
              <w:widowControl/>
              <w:jc w:val="center"/>
              <w:rPr>
                <w:rFonts w:hint="eastAsia" w:ascii="宋体" w:hAnsi="宋体" w:eastAsia="宋体" w:cs="宋体"/>
                <w:b w:val="0"/>
                <w:bCs w:val="0"/>
                <w:sz w:val="21"/>
                <w:szCs w:val="21"/>
              </w:rPr>
            </w:pPr>
            <w:r>
              <w:rPr>
                <w:rFonts w:hint="eastAsia" w:ascii="宋体" w:hAnsi="宋体" w:eastAsia="宋体" w:cs="宋体"/>
                <w:sz w:val="21"/>
                <w:szCs w:val="21"/>
                <w:highlight w:val="none"/>
                <w:lang w:val="en-US" w:eastAsia="zh-CN"/>
              </w:rPr>
              <w:t>先秦秦汉史微信公众号</w:t>
            </w:r>
          </w:p>
        </w:tc>
        <w:tc>
          <w:tcPr>
            <w:tcW w:w="2190" w:type="dxa"/>
            <w:tcBorders>
              <w:top w:val="single" w:color="000000" w:sz="12" w:space="0"/>
            </w:tcBorders>
            <w:vAlign w:val="top"/>
          </w:tcPr>
          <w:p w14:paraId="10D1F95F">
            <w:pPr>
              <w:widowControl/>
              <w:jc w:val="center"/>
              <w:rPr>
                <w:rFonts w:hint="eastAsia" w:ascii="宋体" w:hAnsi="宋体" w:eastAsia="宋体" w:cs="宋体"/>
                <w:b w:val="0"/>
                <w:bCs w:val="0"/>
                <w:sz w:val="21"/>
                <w:szCs w:val="21"/>
              </w:rPr>
            </w:pPr>
            <w:r>
              <w:rPr>
                <w:rFonts w:hint="eastAsia" w:ascii="宋体" w:hAnsi="宋体" w:eastAsia="宋体" w:cs="宋体"/>
                <w:sz w:val="21"/>
                <w:szCs w:val="21"/>
                <w:highlight w:val="none"/>
                <w:lang w:val="en-US" w:eastAsia="zh-CN"/>
              </w:rPr>
              <w:t>从祭灶时间的确立看灶神信仰文化的变迁</w:t>
            </w:r>
          </w:p>
        </w:tc>
        <w:tc>
          <w:tcPr>
            <w:tcW w:w="2044" w:type="dxa"/>
            <w:tcBorders>
              <w:top w:val="single" w:color="000000" w:sz="12" w:space="0"/>
            </w:tcBorders>
            <w:vAlign w:val="top"/>
          </w:tcPr>
          <w:p w14:paraId="0682C870">
            <w:pPr>
              <w:widowControl/>
              <w:jc w:val="center"/>
              <w:rPr>
                <w:rFonts w:hint="eastAsia" w:ascii="宋体" w:hAnsi="宋体" w:eastAsia="宋体" w:cs="宋体"/>
                <w:b w:val="0"/>
                <w:bCs w:val="0"/>
                <w:sz w:val="21"/>
                <w:szCs w:val="21"/>
              </w:rPr>
            </w:pPr>
            <w:r>
              <w:rPr>
                <w:rFonts w:hint="eastAsia" w:ascii="宋体" w:hAnsi="宋体" w:eastAsia="宋体" w:cs="宋体"/>
                <w:sz w:val="21"/>
                <w:szCs w:val="21"/>
                <w:highlight w:val="none"/>
                <w:lang w:val="en-US" w:eastAsia="zh-CN"/>
              </w:rPr>
              <w:t>2018.12.26</w:t>
            </w:r>
          </w:p>
        </w:tc>
        <w:tc>
          <w:tcPr>
            <w:tcW w:w="796" w:type="dxa"/>
            <w:tcBorders>
              <w:top w:val="single" w:color="000000" w:sz="12" w:space="0"/>
            </w:tcBorders>
            <w:vAlign w:val="top"/>
          </w:tcPr>
          <w:p w14:paraId="2177E983">
            <w:pPr>
              <w:widowControl/>
              <w:jc w:val="center"/>
              <w:rPr>
                <w:rFonts w:hint="eastAsia" w:ascii="宋体" w:hAnsi="宋体" w:eastAsia="宋体" w:cs="宋体"/>
                <w:b w:val="0"/>
                <w:bCs w:val="0"/>
                <w:sz w:val="21"/>
                <w:szCs w:val="21"/>
              </w:rPr>
            </w:pPr>
            <w:r>
              <w:rPr>
                <w:rFonts w:hint="eastAsia" w:ascii="宋体" w:hAnsi="宋体" w:eastAsia="宋体" w:cs="宋体"/>
                <w:sz w:val="21"/>
                <w:szCs w:val="21"/>
                <w:highlight w:val="none"/>
                <w:lang w:val="en-US" w:eastAsia="zh-CN"/>
              </w:rPr>
              <w:t>1/1</w:t>
            </w:r>
          </w:p>
        </w:tc>
        <w:tc>
          <w:tcPr>
            <w:tcW w:w="923" w:type="dxa"/>
            <w:tcBorders>
              <w:top w:val="single" w:color="000000" w:sz="12" w:space="0"/>
            </w:tcBorders>
            <w:vAlign w:val="top"/>
          </w:tcPr>
          <w:p w14:paraId="05401860">
            <w:pPr>
              <w:widowControl/>
              <w:jc w:val="center"/>
              <w:rPr>
                <w:rFonts w:hint="eastAsia" w:ascii="宋体" w:hAnsi="宋体" w:eastAsia="宋体" w:cs="宋体"/>
                <w:b w:val="0"/>
                <w:bCs w:val="0"/>
                <w:sz w:val="21"/>
                <w:szCs w:val="21"/>
              </w:rPr>
            </w:pPr>
            <w:r>
              <w:rPr>
                <w:rFonts w:hint="eastAsia" w:ascii="宋体" w:hAnsi="宋体" w:eastAsia="宋体" w:cs="宋体"/>
                <w:sz w:val="21"/>
                <w:szCs w:val="21"/>
                <w:lang w:val="en-US" w:eastAsia="zh-CN"/>
              </w:rPr>
              <w:t>全文转载</w:t>
            </w:r>
          </w:p>
        </w:tc>
        <w:tc>
          <w:tcPr>
            <w:tcW w:w="1210" w:type="dxa"/>
            <w:tcBorders>
              <w:top w:val="single" w:color="000000" w:sz="12" w:space="0"/>
            </w:tcBorders>
            <w:vAlign w:val="top"/>
          </w:tcPr>
          <w:p w14:paraId="1E996F70">
            <w:pPr>
              <w:widowControl/>
              <w:jc w:val="center"/>
              <w:rPr>
                <w:rFonts w:hint="eastAsia" w:ascii="宋体" w:hAnsi="宋体" w:eastAsia="宋体" w:cs="宋体"/>
                <w:b w:val="0"/>
                <w:bCs w:val="0"/>
                <w:sz w:val="21"/>
                <w:szCs w:val="21"/>
              </w:rPr>
            </w:pPr>
            <w:r>
              <w:rPr>
                <w:rFonts w:hint="eastAsia" w:ascii="宋体" w:hAnsi="宋体" w:eastAsia="宋体" w:cs="宋体"/>
                <w:sz w:val="21"/>
                <w:szCs w:val="21"/>
                <w:lang w:val="en-US" w:eastAsia="zh-CN"/>
              </w:rPr>
              <w:t>有</w:t>
            </w:r>
          </w:p>
        </w:tc>
        <w:tc>
          <w:tcPr>
            <w:tcW w:w="831" w:type="dxa"/>
            <w:tcBorders>
              <w:top w:val="single" w:color="000000" w:sz="12" w:space="0"/>
            </w:tcBorders>
            <w:vAlign w:val="top"/>
          </w:tcPr>
          <w:p w14:paraId="35A77FC7">
            <w:pPr>
              <w:widowControl/>
              <w:spacing w:line="240" w:lineRule="auto"/>
              <w:jc w:val="both"/>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先秦秦汉史研究权威平台</w:t>
            </w: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53"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p>
        </w:tc>
        <w:tc>
          <w:tcPr>
            <w:tcW w:w="750" w:type="dxa"/>
            <w:tcBorders>
              <w:tl2br w:val="nil"/>
              <w:tr2bl w:val="nil"/>
            </w:tcBorders>
            <w:vAlign w:val="top"/>
          </w:tcPr>
          <w:p w14:paraId="7EB054FC">
            <w:pPr>
              <w:widowControl/>
              <w:jc w:val="center"/>
              <w:rPr>
                <w:rFonts w:hint="eastAsia" w:ascii="宋体" w:hAnsi="宋体" w:eastAsia="宋体" w:cs="宋体"/>
                <w:b w:val="0"/>
                <w:bCs w:val="0"/>
                <w:sz w:val="21"/>
                <w:szCs w:val="21"/>
              </w:rPr>
            </w:pPr>
            <w:r>
              <w:rPr>
                <w:rFonts w:hint="eastAsia" w:ascii="宋体" w:hAnsi="宋体" w:eastAsia="宋体" w:cs="宋体"/>
                <w:sz w:val="21"/>
                <w:szCs w:val="21"/>
                <w:lang w:val="en-US" w:eastAsia="zh-CN"/>
              </w:rPr>
              <w:t>广西师范大学出版社</w:t>
            </w:r>
          </w:p>
        </w:tc>
        <w:tc>
          <w:tcPr>
            <w:tcW w:w="2190" w:type="dxa"/>
            <w:tcBorders>
              <w:tl2br w:val="nil"/>
              <w:tr2bl w:val="nil"/>
            </w:tcBorders>
            <w:vAlign w:val="top"/>
          </w:tcPr>
          <w:p w14:paraId="30883B58">
            <w:pPr>
              <w:widowControl/>
              <w:jc w:val="center"/>
              <w:rPr>
                <w:rFonts w:hint="eastAsia" w:ascii="宋体" w:hAnsi="宋体" w:eastAsia="宋体" w:cs="宋体"/>
                <w:b w:val="0"/>
                <w:bCs w:val="0"/>
                <w:sz w:val="21"/>
                <w:szCs w:val="21"/>
              </w:rPr>
            </w:pPr>
            <w:r>
              <w:rPr>
                <w:rFonts w:hint="eastAsia" w:ascii="宋体" w:hAnsi="宋体" w:eastAsia="宋体" w:cs="宋体"/>
                <w:sz w:val="21"/>
                <w:szCs w:val="21"/>
              </w:rPr>
              <w:t>也谈慷慨悲歌</w:t>
            </w:r>
          </w:p>
        </w:tc>
        <w:tc>
          <w:tcPr>
            <w:tcW w:w="2044" w:type="dxa"/>
            <w:tcBorders>
              <w:tl2br w:val="nil"/>
              <w:tr2bl w:val="nil"/>
            </w:tcBorders>
            <w:vAlign w:val="top"/>
          </w:tcPr>
          <w:p w14:paraId="366F38FD">
            <w:pPr>
              <w:widowControl/>
              <w:jc w:val="center"/>
              <w:rPr>
                <w:rFonts w:hint="default" w:ascii="宋体" w:hAnsi="宋体" w:eastAsia="宋体" w:cs="宋体"/>
                <w:b w:val="0"/>
                <w:bCs w:val="0"/>
                <w:sz w:val="21"/>
                <w:szCs w:val="21"/>
                <w:lang w:val="en-US" w:eastAsia="zh-CN"/>
              </w:rPr>
            </w:pPr>
            <w:r>
              <w:rPr>
                <w:rFonts w:hint="eastAsia" w:ascii="宋体" w:hAnsi="宋体" w:eastAsia="宋体" w:cs="宋体"/>
                <w:sz w:val="21"/>
                <w:szCs w:val="21"/>
              </w:rPr>
              <w:t>《代地历史文化论集》</w:t>
            </w:r>
            <w:r>
              <w:rPr>
                <w:rFonts w:hint="eastAsia" w:ascii="宋体" w:hAnsi="宋体" w:eastAsia="宋体" w:cs="宋体"/>
                <w:sz w:val="21"/>
                <w:szCs w:val="21"/>
                <w:lang w:val="en-US" w:eastAsia="zh-CN"/>
              </w:rPr>
              <w:t>2018.12</w:t>
            </w:r>
          </w:p>
        </w:tc>
        <w:tc>
          <w:tcPr>
            <w:tcW w:w="796" w:type="dxa"/>
            <w:tcBorders>
              <w:tl2br w:val="nil"/>
              <w:tr2bl w:val="nil"/>
            </w:tcBorders>
            <w:vAlign w:val="top"/>
          </w:tcPr>
          <w:p w14:paraId="36F86D3D">
            <w:pPr>
              <w:widowControl/>
              <w:jc w:val="center"/>
              <w:rPr>
                <w:rFonts w:hint="eastAsia" w:ascii="宋体" w:hAnsi="宋体" w:eastAsia="宋体" w:cs="宋体"/>
                <w:b w:val="0"/>
                <w:bCs w:val="0"/>
                <w:sz w:val="21"/>
                <w:szCs w:val="21"/>
              </w:rPr>
            </w:pPr>
            <w:r>
              <w:rPr>
                <w:rFonts w:hint="eastAsia" w:ascii="宋体" w:hAnsi="宋体" w:eastAsia="宋体" w:cs="宋体"/>
                <w:sz w:val="21"/>
                <w:szCs w:val="21"/>
                <w:lang w:val="en-US" w:eastAsia="zh-CN"/>
              </w:rPr>
              <w:t>1/1</w:t>
            </w:r>
          </w:p>
        </w:tc>
        <w:tc>
          <w:tcPr>
            <w:tcW w:w="923" w:type="dxa"/>
            <w:tcBorders>
              <w:tl2br w:val="nil"/>
              <w:tr2bl w:val="nil"/>
            </w:tcBorders>
            <w:vAlign w:val="top"/>
          </w:tcPr>
          <w:p w14:paraId="551F1DA1">
            <w:pPr>
              <w:widowControl/>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知网无法检索。请参佐证材料</w:t>
            </w:r>
          </w:p>
        </w:tc>
        <w:tc>
          <w:tcPr>
            <w:tcW w:w="1210" w:type="dxa"/>
            <w:tcBorders>
              <w:tl2br w:val="nil"/>
              <w:tr2bl w:val="nil"/>
            </w:tcBorders>
            <w:vAlign w:val="top"/>
          </w:tcPr>
          <w:p w14:paraId="53F85990">
            <w:pPr>
              <w:widowControl/>
              <w:jc w:val="center"/>
              <w:rPr>
                <w:rFonts w:hint="eastAsia" w:ascii="宋体" w:hAnsi="宋体" w:eastAsia="宋体" w:cs="宋体"/>
                <w:b w:val="0"/>
                <w:bCs w:val="0"/>
                <w:sz w:val="21"/>
                <w:szCs w:val="21"/>
              </w:rPr>
            </w:pPr>
            <w:r>
              <w:rPr>
                <w:rFonts w:hint="eastAsia" w:ascii="宋体" w:hAnsi="宋体" w:eastAsia="宋体" w:cs="宋体"/>
                <w:sz w:val="21"/>
                <w:szCs w:val="21"/>
                <w:lang w:val="en-US" w:eastAsia="zh-CN"/>
              </w:rPr>
              <w:t>有</w:t>
            </w:r>
          </w:p>
        </w:tc>
        <w:tc>
          <w:tcPr>
            <w:tcW w:w="831" w:type="dxa"/>
            <w:tcBorders>
              <w:tl2br w:val="nil"/>
              <w:tr2bl w:val="nil"/>
            </w:tcBorders>
            <w:vAlign w:val="top"/>
          </w:tcPr>
          <w:p w14:paraId="3C75491A">
            <w:pPr>
              <w:widowControl/>
              <w:jc w:val="both"/>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百佳出版社</w:t>
            </w: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4492B5DB">
            <w:pPr>
              <w:jc w:val="center"/>
            </w:pPr>
          </w:p>
        </w:tc>
        <w:tc>
          <w:tcPr>
            <w:tcW w:w="450" w:type="dxa"/>
            <w:tcBorders>
              <w:tl2br w:val="nil"/>
              <w:tr2bl w:val="nil"/>
            </w:tcBorders>
          </w:tcPr>
          <w:p w14:paraId="77340FDC">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w:t>
            </w:r>
          </w:p>
        </w:tc>
        <w:tc>
          <w:tcPr>
            <w:tcW w:w="750" w:type="dxa"/>
            <w:tcBorders>
              <w:tl2br w:val="nil"/>
              <w:tr2bl w:val="nil"/>
            </w:tcBorders>
            <w:vAlign w:val="top"/>
          </w:tcPr>
          <w:p w14:paraId="0099CDE0">
            <w:pPr>
              <w:widowControl/>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国家级</w:t>
            </w:r>
          </w:p>
        </w:tc>
        <w:tc>
          <w:tcPr>
            <w:tcW w:w="2190" w:type="dxa"/>
            <w:tcBorders>
              <w:tl2br w:val="nil"/>
              <w:tr2bl w:val="nil"/>
            </w:tcBorders>
            <w:vAlign w:val="top"/>
          </w:tcPr>
          <w:p w14:paraId="709E3D17">
            <w:pPr>
              <w:widowControl/>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立足乡土资源培育家国情怀——冼夫人问题教学实施建议</w:t>
            </w:r>
          </w:p>
        </w:tc>
        <w:tc>
          <w:tcPr>
            <w:tcW w:w="2044" w:type="dxa"/>
            <w:tcBorders>
              <w:tl2br w:val="nil"/>
              <w:tr2bl w:val="nil"/>
            </w:tcBorders>
            <w:vAlign w:val="top"/>
          </w:tcPr>
          <w:p w14:paraId="109791E5">
            <w:pPr>
              <w:widowControl/>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中学历史教学参考</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2024年第12期</w:t>
            </w:r>
          </w:p>
        </w:tc>
        <w:tc>
          <w:tcPr>
            <w:tcW w:w="796" w:type="dxa"/>
            <w:tcBorders>
              <w:tl2br w:val="nil"/>
              <w:tr2bl w:val="nil"/>
            </w:tcBorders>
            <w:vAlign w:val="top"/>
          </w:tcPr>
          <w:p w14:paraId="0667519C">
            <w:pPr>
              <w:widowControl/>
              <w:jc w:val="center"/>
              <w:rPr>
                <w:rFonts w:hint="eastAsia" w:ascii="宋体" w:hAnsi="宋体" w:eastAsia="宋体" w:cs="宋体"/>
                <w:b w:val="0"/>
                <w:bCs w:val="0"/>
                <w:sz w:val="21"/>
                <w:szCs w:val="21"/>
              </w:rPr>
            </w:pPr>
            <w:r>
              <w:rPr>
                <w:rFonts w:hint="eastAsia" w:ascii="宋体" w:hAnsi="宋体" w:eastAsia="宋体" w:cs="宋体"/>
                <w:sz w:val="21"/>
                <w:szCs w:val="21"/>
                <w:highlight w:val="none"/>
                <w:lang w:val="en-US" w:eastAsia="zh-CN"/>
              </w:rPr>
              <w:t>1/3</w:t>
            </w:r>
          </w:p>
        </w:tc>
        <w:tc>
          <w:tcPr>
            <w:tcW w:w="923" w:type="dxa"/>
            <w:tcBorders>
              <w:tl2br w:val="nil"/>
              <w:tr2bl w:val="nil"/>
            </w:tcBorders>
            <w:vAlign w:val="top"/>
          </w:tcPr>
          <w:p w14:paraId="4B7F8681">
            <w:pPr>
              <w:widowControl/>
              <w:spacing w:line="240"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下载量：142（知网）</w:t>
            </w:r>
          </w:p>
        </w:tc>
        <w:tc>
          <w:tcPr>
            <w:tcW w:w="1210" w:type="dxa"/>
            <w:tcBorders>
              <w:tl2br w:val="nil"/>
              <w:tr2bl w:val="nil"/>
            </w:tcBorders>
            <w:vAlign w:val="top"/>
          </w:tcPr>
          <w:p w14:paraId="5ECBFFF2">
            <w:pPr>
              <w:widowControl/>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有</w:t>
            </w:r>
          </w:p>
        </w:tc>
        <w:tc>
          <w:tcPr>
            <w:tcW w:w="831" w:type="dxa"/>
            <w:tcBorders>
              <w:tl2br w:val="nil"/>
              <w:tr2bl w:val="nil"/>
            </w:tcBorders>
            <w:vAlign w:val="top"/>
          </w:tcPr>
          <w:p w14:paraId="55EC6C0E">
            <w:pPr>
              <w:widowControl/>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教学类核心刊</w:t>
            </w:r>
          </w:p>
        </w:tc>
      </w:tr>
      <w:tr w14:paraId="5EE9CE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60C6680B">
            <w:pPr>
              <w:jc w:val="center"/>
              <w:rPr>
                <w:rFonts w:hint="eastAsia" w:eastAsiaTheme="minorEastAsia"/>
                <w:lang w:val="en-US" w:eastAsia="zh-CN"/>
              </w:rPr>
            </w:pPr>
          </w:p>
        </w:tc>
        <w:tc>
          <w:tcPr>
            <w:tcW w:w="450" w:type="dxa"/>
            <w:tcBorders>
              <w:tl2br w:val="nil"/>
              <w:tr2bl w:val="nil"/>
            </w:tcBorders>
          </w:tcPr>
          <w:p w14:paraId="27030BA7">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w:t>
            </w:r>
          </w:p>
        </w:tc>
        <w:tc>
          <w:tcPr>
            <w:tcW w:w="750" w:type="dxa"/>
            <w:tcBorders>
              <w:tl2br w:val="nil"/>
              <w:tr2bl w:val="nil"/>
            </w:tcBorders>
            <w:vAlign w:val="top"/>
          </w:tcPr>
          <w:p w14:paraId="0A23250A">
            <w:pPr>
              <w:widowControl/>
              <w:spacing w:line="240" w:lineRule="auto"/>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省级</w:t>
            </w:r>
          </w:p>
        </w:tc>
        <w:tc>
          <w:tcPr>
            <w:tcW w:w="2190" w:type="dxa"/>
            <w:tcBorders>
              <w:tl2br w:val="nil"/>
              <w:tr2bl w:val="nil"/>
            </w:tcBorders>
            <w:vAlign w:val="top"/>
          </w:tcPr>
          <w:p w14:paraId="702B1C1C">
            <w:pPr>
              <w:widowControl/>
              <w:spacing w:line="240" w:lineRule="auto"/>
              <w:jc w:val="both"/>
              <w:rPr>
                <w:rFonts w:hint="eastAsia" w:ascii="宋体" w:hAnsi="宋体" w:eastAsia="宋体" w:cs="宋体"/>
                <w:b w:val="0"/>
                <w:bCs w:val="0"/>
                <w:sz w:val="21"/>
                <w:szCs w:val="21"/>
                <w:lang w:val="en-US" w:eastAsia="zh-CN"/>
              </w:rPr>
            </w:pPr>
            <w:r>
              <w:rPr>
                <w:rFonts w:hint="eastAsia" w:ascii="宋体" w:hAnsi="宋体" w:eastAsia="宋体" w:cs="宋体"/>
                <w:sz w:val="21"/>
                <w:szCs w:val="21"/>
                <w:lang w:val="en-US" w:eastAsia="zh-CN"/>
              </w:rPr>
              <w:t>鲜卑贵族与岭南俚族的融合：冯冼家族的尚武传统</w:t>
            </w:r>
          </w:p>
        </w:tc>
        <w:tc>
          <w:tcPr>
            <w:tcW w:w="2044" w:type="dxa"/>
            <w:tcBorders>
              <w:tl2br w:val="nil"/>
              <w:tr2bl w:val="nil"/>
            </w:tcBorders>
            <w:vAlign w:val="top"/>
          </w:tcPr>
          <w:p w14:paraId="196CE01A">
            <w:pPr>
              <w:widowControl/>
              <w:spacing w:line="240" w:lineRule="auto"/>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民声</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2025年第7期</w:t>
            </w:r>
          </w:p>
        </w:tc>
        <w:tc>
          <w:tcPr>
            <w:tcW w:w="796" w:type="dxa"/>
            <w:tcBorders>
              <w:tl2br w:val="nil"/>
              <w:tr2bl w:val="nil"/>
            </w:tcBorders>
            <w:vAlign w:val="top"/>
          </w:tcPr>
          <w:p w14:paraId="4AFD09B1">
            <w:pPr>
              <w:widowControl/>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2/2</w:t>
            </w:r>
          </w:p>
        </w:tc>
        <w:tc>
          <w:tcPr>
            <w:tcW w:w="923" w:type="dxa"/>
            <w:tcBorders>
              <w:tl2br w:val="nil"/>
              <w:tr2bl w:val="nil"/>
            </w:tcBorders>
            <w:vAlign w:val="top"/>
          </w:tcPr>
          <w:p w14:paraId="6521B614">
            <w:pPr>
              <w:widowControl/>
              <w:spacing w:line="240" w:lineRule="auto"/>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知网下载量71</w:t>
            </w:r>
          </w:p>
        </w:tc>
        <w:tc>
          <w:tcPr>
            <w:tcW w:w="1210" w:type="dxa"/>
            <w:tcBorders>
              <w:tl2br w:val="nil"/>
              <w:tr2bl w:val="nil"/>
            </w:tcBorders>
            <w:vAlign w:val="top"/>
          </w:tcPr>
          <w:p w14:paraId="0F135EF5">
            <w:pPr>
              <w:widowControl/>
              <w:spacing w:line="240" w:lineRule="auto"/>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有</w:t>
            </w:r>
          </w:p>
        </w:tc>
        <w:tc>
          <w:tcPr>
            <w:tcW w:w="831" w:type="dxa"/>
            <w:tcBorders>
              <w:tl2br w:val="nil"/>
              <w:tr2bl w:val="nil"/>
            </w:tcBorders>
            <w:vAlign w:val="top"/>
          </w:tcPr>
          <w:p w14:paraId="1171A026">
            <w:pPr>
              <w:widowControl/>
              <w:spacing w:line="240" w:lineRule="auto"/>
              <w:jc w:val="center"/>
              <w:rPr>
                <w:rFonts w:hint="eastAsia" w:ascii="宋体" w:hAnsi="宋体" w:eastAsia="宋体" w:cs="宋体"/>
                <w:b w:val="0"/>
                <w:bCs w:val="0"/>
                <w:sz w:val="21"/>
                <w:szCs w:val="21"/>
                <w:lang w:val="en-US" w:eastAsia="zh-CN"/>
              </w:rPr>
            </w:pP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3E97FC4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p>
    <w:p w14:paraId="436DD210">
      <w:pPr>
        <w:widowControl/>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r>
              <w:rPr>
                <w:rFonts w:hint="eastAsia"/>
                <w:lang w:val="en-US" w:eastAsia="zh-CN"/>
              </w:rPr>
              <w:t>1</w:t>
            </w:r>
          </w:p>
        </w:tc>
        <w:tc>
          <w:tcPr>
            <w:tcW w:w="885" w:type="dxa"/>
            <w:tcBorders>
              <w:tl2br w:val="nil"/>
              <w:tr2bl w:val="nil"/>
            </w:tcBorders>
            <w:vAlign w:val="center"/>
          </w:tcPr>
          <w:p w14:paraId="1FBBB10B">
            <w:pPr>
              <w:widowControl/>
            </w:pPr>
            <w:r>
              <w:rPr>
                <w:rFonts w:hint="eastAsia" w:ascii="宋体" w:hAnsi="宋体" w:eastAsia="宋体" w:cs="宋体"/>
                <w:sz w:val="21"/>
                <w:szCs w:val="21"/>
                <w:lang w:val="en-US" w:eastAsia="zh-CN"/>
              </w:rPr>
              <w:t>A级</w:t>
            </w:r>
          </w:p>
        </w:tc>
        <w:tc>
          <w:tcPr>
            <w:tcW w:w="1695" w:type="dxa"/>
            <w:tcBorders>
              <w:tl2br w:val="nil"/>
              <w:tr2bl w:val="nil"/>
            </w:tcBorders>
            <w:vAlign w:val="center"/>
          </w:tcPr>
          <w:p w14:paraId="186A83B3">
            <w:pPr>
              <w:widowControl/>
            </w:pPr>
            <w:r>
              <w:rPr>
                <w:rFonts w:hint="eastAsia" w:ascii="宋体" w:hAnsi="宋体" w:eastAsia="宋体" w:cs="宋体"/>
                <w:sz w:val="21"/>
                <w:szCs w:val="21"/>
              </w:rPr>
              <w:t>石家庄文化通史（先秦秦汉卷）</w:t>
            </w:r>
          </w:p>
        </w:tc>
        <w:tc>
          <w:tcPr>
            <w:tcW w:w="1020" w:type="dxa"/>
            <w:tcBorders>
              <w:tl2br w:val="nil"/>
              <w:tr2bl w:val="nil"/>
            </w:tcBorders>
            <w:vAlign w:val="center"/>
          </w:tcPr>
          <w:p w14:paraId="5795F54D">
            <w:pPr>
              <w:widowControl/>
            </w:pPr>
            <w:r>
              <w:rPr>
                <w:rFonts w:hint="eastAsia" w:ascii="宋体" w:hAnsi="宋体" w:eastAsia="宋体" w:cs="宋体"/>
                <w:sz w:val="21"/>
                <w:szCs w:val="21"/>
                <w:lang w:val="en-US" w:eastAsia="zh-CN"/>
              </w:rPr>
              <w:t>排名第二，贡献率45%</w:t>
            </w:r>
          </w:p>
        </w:tc>
        <w:tc>
          <w:tcPr>
            <w:tcW w:w="1110" w:type="dxa"/>
            <w:tcBorders>
              <w:tl2br w:val="nil"/>
              <w:tr2bl w:val="nil"/>
            </w:tcBorders>
            <w:vAlign w:val="center"/>
          </w:tcPr>
          <w:p w14:paraId="236EDF43">
            <w:pPr>
              <w:widowControl/>
            </w:pPr>
            <w:r>
              <w:rPr>
                <w:rFonts w:hint="eastAsia" w:ascii="宋体" w:hAnsi="宋体" w:eastAsia="宋体" w:cs="宋体"/>
                <w:sz w:val="21"/>
                <w:szCs w:val="21"/>
              </w:rPr>
              <w:t>中国社会科学出</w:t>
            </w:r>
            <w:r>
              <w:rPr>
                <w:rFonts w:hint="eastAsia" w:ascii="宋体" w:hAnsi="宋体" w:eastAsia="宋体" w:cs="宋体"/>
                <w:sz w:val="21"/>
                <w:szCs w:val="21"/>
                <w:lang w:val="en-US" w:eastAsia="zh-CN"/>
              </w:rPr>
              <w:t>版社</w:t>
            </w:r>
            <w:r>
              <w:rPr>
                <w:rFonts w:hint="eastAsia" w:ascii="宋体" w:hAnsi="宋体" w:eastAsia="宋体" w:cs="宋体"/>
                <w:sz w:val="21"/>
                <w:szCs w:val="21"/>
              </w:rPr>
              <w:t>20</w:t>
            </w:r>
            <w:r>
              <w:rPr>
                <w:rFonts w:hint="eastAsia" w:ascii="宋体" w:hAnsi="宋体" w:eastAsia="宋体" w:cs="宋体"/>
                <w:sz w:val="21"/>
                <w:szCs w:val="21"/>
                <w:lang w:val="en-US" w:eastAsia="zh-CN"/>
              </w:rPr>
              <w:t>18.11</w:t>
            </w:r>
          </w:p>
        </w:tc>
        <w:tc>
          <w:tcPr>
            <w:tcW w:w="730" w:type="dxa"/>
            <w:tcBorders>
              <w:tl2br w:val="nil"/>
              <w:tr2bl w:val="nil"/>
            </w:tcBorders>
            <w:vAlign w:val="center"/>
          </w:tcPr>
          <w:p w14:paraId="6E0C49BD">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CIP号108105</w:t>
            </w:r>
          </w:p>
          <w:p w14:paraId="0E5B143C">
            <w:pPr>
              <w:widowControl/>
            </w:pPr>
          </w:p>
        </w:tc>
        <w:tc>
          <w:tcPr>
            <w:tcW w:w="1100" w:type="dxa"/>
            <w:tcBorders>
              <w:tl2br w:val="nil"/>
              <w:tr2bl w:val="nil"/>
            </w:tcBorders>
            <w:vAlign w:val="center"/>
          </w:tcPr>
          <w:p w14:paraId="1C8A1E6E">
            <w:pPr>
              <w:widowControl/>
            </w:pPr>
            <w:r>
              <w:rPr>
                <w:rFonts w:hint="eastAsia" w:ascii="宋体" w:hAnsi="宋体" w:eastAsia="宋体" w:cs="宋体"/>
                <w:sz w:val="21"/>
                <w:szCs w:val="21"/>
                <w:lang w:val="en-US" w:eastAsia="zh-CN"/>
              </w:rPr>
              <w:t>38.9万</w:t>
            </w:r>
          </w:p>
        </w:tc>
        <w:tc>
          <w:tcPr>
            <w:tcW w:w="860" w:type="dxa"/>
            <w:tcBorders>
              <w:tl2br w:val="nil"/>
              <w:tr2bl w:val="nil"/>
            </w:tcBorders>
            <w:vAlign w:val="center"/>
          </w:tcPr>
          <w:p w14:paraId="77F6C7E5">
            <w:pPr>
              <w:widowControl/>
            </w:pPr>
            <w:r>
              <w:rPr>
                <w:rFonts w:hint="eastAsia" w:ascii="宋体" w:hAnsi="宋体" w:eastAsia="宋体" w:cs="宋体"/>
                <w:sz w:val="21"/>
                <w:szCs w:val="21"/>
                <w:lang w:val="en-US" w:eastAsia="zh-CN"/>
              </w:rPr>
              <w:t>14万</w:t>
            </w:r>
          </w:p>
        </w:tc>
        <w:tc>
          <w:tcPr>
            <w:tcW w:w="1035" w:type="dxa"/>
            <w:tcBorders>
              <w:tl2br w:val="nil"/>
              <w:tr2bl w:val="nil"/>
            </w:tcBorders>
            <w:vAlign w:val="center"/>
          </w:tcPr>
          <w:p w14:paraId="398AD942">
            <w:pPr>
              <w:widowControl/>
            </w:pPr>
            <w:r>
              <w:rPr>
                <w:rFonts w:hint="eastAsia" w:ascii="宋体" w:hAnsi="宋体" w:eastAsia="宋体" w:cs="宋体"/>
                <w:sz w:val="21"/>
                <w:szCs w:val="21"/>
                <w:lang w:val="en-US" w:eastAsia="zh-CN"/>
              </w:rPr>
              <w:t>有</w:t>
            </w:r>
          </w:p>
        </w:tc>
        <w:tc>
          <w:tcPr>
            <w:tcW w:w="675" w:type="dxa"/>
            <w:tcBorders>
              <w:tl2br w:val="nil"/>
              <w:tr2bl w:val="nil"/>
            </w:tcBorders>
            <w:vAlign w:val="center"/>
          </w:tcPr>
          <w:p w14:paraId="5CAA1422">
            <w:pPr>
              <w:widowControl/>
            </w:pPr>
            <w:r>
              <w:rPr>
                <w:rFonts w:hint="eastAsia" w:ascii="宋体" w:hAnsi="宋体" w:eastAsia="宋体" w:cs="宋体"/>
                <w:sz w:val="21"/>
                <w:szCs w:val="21"/>
                <w:lang w:val="en-US" w:eastAsia="zh-CN"/>
              </w:rPr>
              <w:t>135</w:t>
            </w: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rPr>
                <w:rFonts w:hint="eastAsia" w:eastAsiaTheme="minorEastAsia"/>
                <w:lang w:val="en-US" w:eastAsia="zh-CN"/>
              </w:rPr>
            </w:pPr>
            <w:r>
              <w:rPr>
                <w:rFonts w:hint="eastAsia"/>
                <w:lang w:val="en-US" w:eastAsia="zh-CN"/>
              </w:rPr>
              <w:t>1</w:t>
            </w:r>
          </w:p>
        </w:tc>
        <w:tc>
          <w:tcPr>
            <w:tcW w:w="885" w:type="dxa"/>
            <w:tcBorders>
              <w:top w:val="single" w:color="000000" w:sz="12" w:space="0"/>
            </w:tcBorders>
            <w:vAlign w:val="center"/>
          </w:tcPr>
          <w:p w14:paraId="615DB241">
            <w:pPr>
              <w:widowControl/>
              <w:rPr>
                <w:rFonts w:hint="default" w:eastAsiaTheme="minorEastAsia"/>
                <w:lang w:val="en-US" w:eastAsia="zh-CN"/>
              </w:rPr>
            </w:pPr>
            <w:r>
              <w:rPr>
                <w:rFonts w:hint="eastAsia"/>
                <w:lang w:val="en-US" w:eastAsia="zh-CN"/>
              </w:rPr>
              <w:t>A级</w:t>
            </w:r>
          </w:p>
        </w:tc>
        <w:tc>
          <w:tcPr>
            <w:tcW w:w="1695" w:type="dxa"/>
            <w:tcBorders>
              <w:top w:val="single" w:color="000000" w:sz="12" w:space="0"/>
            </w:tcBorders>
            <w:vAlign w:val="center"/>
          </w:tcPr>
          <w:p w14:paraId="322E70E4">
            <w:pPr>
              <w:widowControl/>
              <w:rPr>
                <w:rFonts w:hint="default" w:eastAsiaTheme="minorEastAsia"/>
                <w:lang w:val="en-US" w:eastAsia="zh-CN"/>
              </w:rPr>
            </w:pPr>
            <w:r>
              <w:rPr>
                <w:rFonts w:hint="eastAsia"/>
                <w:lang w:val="en-US" w:eastAsia="zh-CN"/>
              </w:rPr>
              <w:t>自贸港视角下的海南民俗</w:t>
            </w:r>
          </w:p>
        </w:tc>
        <w:tc>
          <w:tcPr>
            <w:tcW w:w="1020" w:type="dxa"/>
            <w:tcBorders>
              <w:top w:val="single" w:color="000000" w:sz="12" w:space="0"/>
            </w:tcBorders>
            <w:vAlign w:val="center"/>
          </w:tcPr>
          <w:p w14:paraId="583629D1">
            <w:pPr>
              <w:widowControl/>
              <w:rPr>
                <w:rFonts w:hint="eastAsia" w:eastAsiaTheme="minorEastAsia"/>
                <w:lang w:val="en-US" w:eastAsia="zh-CN"/>
              </w:rPr>
            </w:pPr>
            <w:r>
              <w:rPr>
                <w:rFonts w:hint="eastAsia"/>
                <w:lang w:val="en-US" w:eastAsia="zh-CN"/>
              </w:rPr>
              <w:t>单独</w:t>
            </w:r>
          </w:p>
        </w:tc>
        <w:tc>
          <w:tcPr>
            <w:tcW w:w="1110" w:type="dxa"/>
            <w:tcBorders>
              <w:top w:val="single" w:color="000000" w:sz="12" w:space="0"/>
            </w:tcBorders>
            <w:vAlign w:val="center"/>
          </w:tcPr>
          <w:p w14:paraId="3BAD5008">
            <w:pPr>
              <w:widowControl/>
              <w:rPr>
                <w:rFonts w:hint="default" w:eastAsiaTheme="minorEastAsia"/>
                <w:lang w:val="en-US" w:eastAsia="zh-CN"/>
              </w:rPr>
            </w:pPr>
            <w:r>
              <w:rPr>
                <w:rFonts w:hint="eastAsia"/>
                <w:lang w:val="en-US" w:eastAsia="zh-CN"/>
              </w:rPr>
              <w:t>中国社会科学出版社2026</w:t>
            </w:r>
          </w:p>
        </w:tc>
        <w:tc>
          <w:tcPr>
            <w:tcW w:w="730" w:type="dxa"/>
            <w:tcBorders>
              <w:top w:val="single" w:color="000000" w:sz="12" w:space="0"/>
            </w:tcBorders>
            <w:vAlign w:val="center"/>
          </w:tcPr>
          <w:p w14:paraId="469EE212">
            <w:pPr>
              <w:widowControl/>
              <w:rPr>
                <w:rFonts w:hint="eastAsia" w:eastAsiaTheme="minorEastAsia"/>
                <w:lang w:val="en-US" w:eastAsia="zh-CN"/>
              </w:rPr>
            </w:pPr>
            <w:r>
              <w:rPr>
                <w:rFonts w:hint="eastAsia"/>
                <w:lang w:val="en-US" w:eastAsia="zh-CN"/>
              </w:rPr>
              <w:t>待版</w:t>
            </w: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p w14:paraId="3719CDE6">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p w14:paraId="5D92EE61">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p w14:paraId="548918BD">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p w14:paraId="3BB42AAB">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p w14:paraId="3FAF6CE2">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p w14:paraId="5F6F6F18">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p w14:paraId="15394BF6">
      <w:pPr>
        <w:keepNext w:val="0"/>
        <w:keepLines w:val="0"/>
        <w:pageBreakBefore w:val="0"/>
        <w:widowControl w:val="0"/>
        <w:kinsoku/>
        <w:wordWrap/>
        <w:overflowPunct w:val="0"/>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restart"/>
            <w:tcBorders>
              <w:tl2br w:val="nil"/>
              <w:tr2bl w:val="nil"/>
            </w:tcBorders>
          </w:tcPr>
          <w:p w14:paraId="14943EDE">
            <w:pPr>
              <w:jc w:val="center"/>
              <w:rPr>
                <w:rFonts w:hint="eastAsia" w:asciiTheme="minorEastAsia" w:hAnsiTheme="minorEastAsia" w:eastAsiaTheme="minorEastAsia" w:cstheme="minorEastAsia"/>
                <w:b/>
                <w:bCs/>
              </w:rPr>
            </w:pPr>
          </w:p>
          <w:p w14:paraId="2E742571">
            <w:pPr>
              <w:jc w:val="center"/>
              <w:rPr>
                <w:rFonts w:hint="eastAsia" w:asciiTheme="minorEastAsia" w:hAnsiTheme="minorEastAsia" w:eastAsiaTheme="minorEastAsia" w:cstheme="minorEastAsia"/>
                <w:b/>
                <w:bCs/>
              </w:rPr>
            </w:pPr>
          </w:p>
          <w:p w14:paraId="181A3522">
            <w:pPr>
              <w:jc w:val="center"/>
              <w:rPr>
                <w:rFonts w:hint="eastAsia" w:asciiTheme="minorEastAsia" w:hAnsiTheme="minorEastAsia" w:eastAsiaTheme="minorEastAsia" w:cstheme="minorEastAsia"/>
                <w:b/>
                <w:bCs/>
              </w:rPr>
            </w:pPr>
          </w:p>
          <w:p w14:paraId="182A1DB8">
            <w:pPr>
              <w:jc w:val="center"/>
              <w:rPr>
                <w:rFonts w:hint="eastAsia" w:asciiTheme="minorEastAsia" w:hAnsiTheme="minorEastAsia" w:eastAsiaTheme="minorEastAsia" w:cstheme="minorEastAsia"/>
                <w:b/>
                <w:bCs/>
              </w:rPr>
            </w:pPr>
          </w:p>
          <w:p w14:paraId="6586242E">
            <w:pPr>
              <w:jc w:val="center"/>
              <w:rPr>
                <w:rFonts w:hint="eastAsia" w:asciiTheme="minorEastAsia" w:hAnsiTheme="minorEastAsia" w:eastAsiaTheme="minorEastAsia" w:cstheme="minorEastAsia"/>
                <w:b/>
                <w:bCs/>
              </w:rPr>
            </w:pPr>
          </w:p>
          <w:p w14:paraId="1BAF509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w:t>
            </w:r>
          </w:p>
          <w:p w14:paraId="3E5A7CA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计</w:t>
            </w:r>
          </w:p>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分</w:t>
            </w:r>
          </w:p>
        </w:tc>
        <w:tc>
          <w:tcPr>
            <w:tcW w:w="880" w:type="dxa"/>
            <w:tcBorders>
              <w:bottom w:val="single" w:color="000000" w:sz="12" w:space="0"/>
              <w:tl2br w:val="nil"/>
              <w:tr2bl w:val="nil"/>
            </w:tcBorders>
            <w:vAlign w:val="top"/>
          </w:tcPr>
          <w:p w14:paraId="34C10068">
            <w:pPr>
              <w:jc w:val="center"/>
              <w:rPr>
                <w:rFonts w:hint="eastAsia" w:asciiTheme="minorEastAsia" w:hAnsiTheme="minorEastAsia" w:eastAsiaTheme="minorEastAsia" w:cstheme="minorEastAsia"/>
              </w:rPr>
            </w:pPr>
            <w:r>
              <w:rPr>
                <w:rFonts w:hint="eastAsia" w:ascii="宋体" w:hAnsi="宋体" w:eastAsia="宋体" w:cs="宋体"/>
                <w:lang w:val="en-US" w:eastAsia="zh-CN"/>
              </w:rPr>
              <w:t>1</w:t>
            </w:r>
          </w:p>
        </w:tc>
        <w:tc>
          <w:tcPr>
            <w:tcW w:w="1370" w:type="dxa"/>
            <w:tcBorders>
              <w:bottom w:val="single" w:color="000000" w:sz="12" w:space="0"/>
              <w:tl2br w:val="nil"/>
              <w:tr2bl w:val="nil"/>
            </w:tcBorders>
            <w:vAlign w:val="top"/>
          </w:tcPr>
          <w:p w14:paraId="6A2E6031">
            <w:pPr>
              <w:widowControl/>
              <w:jc w:val="center"/>
              <w:rPr>
                <w:rFonts w:hint="eastAsia" w:asciiTheme="minorEastAsia" w:hAnsiTheme="minorEastAsia" w:eastAsiaTheme="minorEastAsia" w:cstheme="minorEastAsia"/>
              </w:rPr>
            </w:pPr>
            <w:r>
              <w:rPr>
                <w:rFonts w:hint="eastAsia" w:ascii="宋体" w:hAnsi="宋体" w:eastAsia="宋体" w:cs="宋体"/>
                <w:lang w:val="en-US" w:eastAsia="zh-CN"/>
              </w:rPr>
              <w:t>C级</w:t>
            </w:r>
          </w:p>
        </w:tc>
        <w:tc>
          <w:tcPr>
            <w:tcW w:w="2242" w:type="dxa"/>
            <w:tcBorders>
              <w:bottom w:val="single" w:color="000000" w:sz="12" w:space="0"/>
              <w:tl2br w:val="nil"/>
              <w:tr2bl w:val="nil"/>
            </w:tcBorders>
            <w:vAlign w:val="top"/>
          </w:tcPr>
          <w:p w14:paraId="624648C8">
            <w:pPr>
              <w:widowControl/>
              <w:jc w:val="center"/>
              <w:rPr>
                <w:rFonts w:hint="eastAsia" w:asciiTheme="minorEastAsia" w:hAnsiTheme="minorEastAsia" w:eastAsiaTheme="minorEastAsia" w:cstheme="minorEastAsia"/>
              </w:rPr>
            </w:pPr>
            <w:r>
              <w:rPr>
                <w:rFonts w:hint="eastAsia" w:ascii="宋体" w:hAnsi="宋体" w:eastAsia="宋体" w:cs="宋体"/>
                <w:lang w:val="en-US" w:eastAsia="zh-CN"/>
              </w:rPr>
              <w:t>关于加强新时代冼夫人文化研究 为海南自贸港提供文化支撑的建议</w:t>
            </w:r>
          </w:p>
        </w:tc>
        <w:tc>
          <w:tcPr>
            <w:tcW w:w="1964" w:type="dxa"/>
            <w:tcBorders>
              <w:bottom w:val="single" w:color="000000" w:sz="12" w:space="0"/>
              <w:tl2br w:val="nil"/>
              <w:tr2bl w:val="nil"/>
            </w:tcBorders>
            <w:vAlign w:val="top"/>
          </w:tcPr>
          <w:p w14:paraId="22731FB2">
            <w:pPr>
              <w:widowControl/>
              <w:jc w:val="center"/>
              <w:rPr>
                <w:rFonts w:hint="default" w:asciiTheme="minorEastAsia" w:hAnsiTheme="minorEastAsia" w:eastAsiaTheme="minorEastAsia" w:cstheme="minorEastAsia"/>
                <w:lang w:val="en-US"/>
              </w:rPr>
            </w:pPr>
            <w:r>
              <w:rPr>
                <w:rFonts w:hint="eastAsia" w:ascii="宋体" w:hAnsi="宋体" w:eastAsia="宋体" w:cs="宋体"/>
                <w:lang w:val="en-US" w:eastAsia="zh-CN"/>
              </w:rPr>
              <w:t>省领导肯定性批示</w:t>
            </w:r>
          </w:p>
        </w:tc>
        <w:tc>
          <w:tcPr>
            <w:tcW w:w="1595" w:type="dxa"/>
            <w:tcBorders>
              <w:bottom w:val="single" w:color="000000" w:sz="12" w:space="0"/>
              <w:tl2br w:val="nil"/>
              <w:tr2bl w:val="nil"/>
            </w:tcBorders>
            <w:vAlign w:val="top"/>
          </w:tcPr>
          <w:p w14:paraId="5CEF4EAD">
            <w:pPr>
              <w:widowControl/>
              <w:jc w:val="center"/>
              <w:rPr>
                <w:rFonts w:hint="eastAsia" w:asciiTheme="minorEastAsia" w:hAnsiTheme="minorEastAsia" w:eastAsiaTheme="minorEastAsia" w:cstheme="minorEastAsia"/>
              </w:rPr>
            </w:pPr>
            <w:r>
              <w:rPr>
                <w:rFonts w:hint="eastAsia" w:ascii="宋体" w:hAnsi="宋体" w:eastAsia="宋体" w:cs="宋体"/>
                <w:lang w:val="en-US" w:eastAsia="zh-CN"/>
              </w:rPr>
              <w:t>2023.10</w:t>
            </w:r>
          </w:p>
        </w:tc>
        <w:tc>
          <w:tcPr>
            <w:tcW w:w="737" w:type="dxa"/>
            <w:tcBorders>
              <w:bottom w:val="single" w:color="000000" w:sz="12" w:space="0"/>
              <w:tl2br w:val="nil"/>
              <w:tr2bl w:val="nil"/>
            </w:tcBorders>
            <w:vAlign w:val="top"/>
          </w:tcPr>
          <w:p w14:paraId="6AFF71F9">
            <w:pPr>
              <w:widowControl/>
              <w:spacing w:line="240" w:lineRule="auto"/>
              <w:jc w:val="both"/>
              <w:rPr>
                <w:rFonts w:hint="eastAsia" w:asciiTheme="minorEastAsia" w:hAnsiTheme="minorEastAsia" w:eastAsiaTheme="minorEastAsia" w:cstheme="minorEastAsia"/>
              </w:rPr>
            </w:pPr>
          </w:p>
        </w:tc>
        <w:tc>
          <w:tcPr>
            <w:tcW w:w="681" w:type="dxa"/>
            <w:tcBorders>
              <w:bottom w:val="single" w:color="000000" w:sz="12" w:space="0"/>
              <w:tl2br w:val="nil"/>
              <w:tr2bl w:val="nil"/>
            </w:tcBorders>
            <w:vAlign w:val="top"/>
          </w:tcPr>
          <w:p w14:paraId="1940CC54">
            <w:pPr>
              <w:widowControl/>
              <w:jc w:val="center"/>
              <w:rPr>
                <w:rFonts w:hint="eastAsia" w:asciiTheme="minorEastAsia" w:hAnsiTheme="minorEastAsia" w:eastAsiaTheme="minorEastAsia" w:cstheme="minorEastAsia"/>
              </w:rPr>
            </w:pPr>
            <w:r>
              <w:rPr>
                <w:rFonts w:hint="eastAsia" w:ascii="宋体" w:hAnsi="宋体" w:eastAsia="宋体" w:cs="宋体"/>
                <w:lang w:val="en-US" w:eastAsia="zh-CN"/>
              </w:rPr>
              <w:t>200</w:t>
            </w:r>
          </w:p>
        </w:tc>
      </w:tr>
      <w:tr w14:paraId="23861D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continue"/>
            <w:tcBorders>
              <w:tl2br w:val="nil"/>
              <w:tr2bl w:val="nil"/>
            </w:tcBorders>
          </w:tcPr>
          <w:p w14:paraId="759DBF73">
            <w:pPr>
              <w:jc w:val="center"/>
              <w:rPr>
                <w:rFonts w:hint="eastAsia" w:asciiTheme="minorEastAsia" w:hAnsiTheme="minorEastAsia" w:eastAsiaTheme="minorEastAsia" w:cstheme="minorEastAsia"/>
                <w:b/>
                <w:bCs/>
              </w:rPr>
            </w:pPr>
          </w:p>
        </w:tc>
        <w:tc>
          <w:tcPr>
            <w:tcW w:w="880" w:type="dxa"/>
            <w:tcBorders>
              <w:bottom w:val="single" w:color="000000" w:sz="12" w:space="0"/>
              <w:tl2br w:val="nil"/>
              <w:tr2bl w:val="nil"/>
            </w:tcBorders>
            <w:vAlign w:val="top"/>
          </w:tcPr>
          <w:p w14:paraId="41BD8DBB">
            <w:pPr>
              <w:jc w:val="center"/>
              <w:rPr>
                <w:rFonts w:hint="eastAsia" w:ascii="宋体" w:hAnsi="宋体" w:eastAsia="宋体" w:cs="宋体"/>
                <w:lang w:val="en-US" w:eastAsia="zh-CN"/>
              </w:rPr>
            </w:pPr>
            <w:r>
              <w:rPr>
                <w:rFonts w:hint="eastAsia" w:asciiTheme="minorEastAsia" w:hAnsiTheme="minorEastAsia" w:cstheme="minorEastAsia"/>
                <w:lang w:val="en-US" w:eastAsia="zh-CN"/>
              </w:rPr>
              <w:t>2</w:t>
            </w:r>
          </w:p>
        </w:tc>
        <w:tc>
          <w:tcPr>
            <w:tcW w:w="1370" w:type="dxa"/>
            <w:tcBorders>
              <w:bottom w:val="single" w:color="000000" w:sz="12" w:space="0"/>
              <w:tl2br w:val="nil"/>
              <w:tr2bl w:val="nil"/>
            </w:tcBorders>
            <w:vAlign w:val="top"/>
          </w:tcPr>
          <w:p w14:paraId="1E8B90F9">
            <w:pPr>
              <w:widowControl/>
              <w:jc w:val="center"/>
              <w:rPr>
                <w:rFonts w:hint="eastAsia" w:ascii="宋体" w:hAnsi="宋体" w:eastAsia="宋体" w:cs="宋体"/>
                <w:lang w:val="en-US" w:eastAsia="zh-CN"/>
              </w:rPr>
            </w:pPr>
            <w:r>
              <w:rPr>
                <w:rFonts w:hint="eastAsia" w:ascii="宋体" w:hAnsi="宋体" w:eastAsia="宋体" w:cs="宋体"/>
                <w:lang w:val="en-US" w:eastAsia="zh-CN"/>
              </w:rPr>
              <w:t>C级</w:t>
            </w:r>
          </w:p>
        </w:tc>
        <w:tc>
          <w:tcPr>
            <w:tcW w:w="2242" w:type="dxa"/>
            <w:tcBorders>
              <w:bottom w:val="single" w:color="000000" w:sz="12" w:space="0"/>
              <w:tl2br w:val="nil"/>
              <w:tr2bl w:val="nil"/>
            </w:tcBorders>
            <w:vAlign w:val="top"/>
          </w:tcPr>
          <w:p w14:paraId="5DE5858A">
            <w:pPr>
              <w:widowControl/>
              <w:jc w:val="center"/>
              <w:rPr>
                <w:rFonts w:hint="eastAsia" w:ascii="宋体" w:hAnsi="宋体" w:eastAsia="宋体" w:cs="宋体"/>
                <w:lang w:val="en-US" w:eastAsia="zh-CN"/>
              </w:rPr>
            </w:pPr>
            <w:r>
              <w:rPr>
                <w:rFonts w:hint="eastAsia" w:asciiTheme="minorEastAsia" w:hAnsiTheme="minorEastAsia" w:cstheme="minorEastAsia"/>
                <w:lang w:val="en-US" w:eastAsia="zh-CN"/>
              </w:rPr>
              <w:t>冼夫人文化及其在铸牢中华民族共同体实践中的价值</w:t>
            </w:r>
          </w:p>
        </w:tc>
        <w:tc>
          <w:tcPr>
            <w:tcW w:w="1964" w:type="dxa"/>
            <w:tcBorders>
              <w:bottom w:val="single" w:color="000000" w:sz="12" w:space="0"/>
              <w:tl2br w:val="nil"/>
              <w:tr2bl w:val="nil"/>
            </w:tcBorders>
            <w:vAlign w:val="top"/>
          </w:tcPr>
          <w:p w14:paraId="1F001754">
            <w:pPr>
              <w:widowControl/>
              <w:jc w:val="center"/>
              <w:rPr>
                <w:rFonts w:hint="default" w:ascii="宋体" w:hAnsi="宋体" w:eastAsia="宋体" w:cs="宋体"/>
                <w:lang w:val="en-US" w:eastAsia="zh-CN"/>
              </w:rPr>
            </w:pPr>
            <w:r>
              <w:rPr>
                <w:rFonts w:hint="eastAsia" w:ascii="宋体" w:hAnsi="宋体" w:eastAsia="宋体" w:cs="宋体"/>
                <w:lang w:val="en-US" w:eastAsia="zh-CN"/>
              </w:rPr>
              <w:t>省领导肯定性批示</w:t>
            </w:r>
          </w:p>
        </w:tc>
        <w:tc>
          <w:tcPr>
            <w:tcW w:w="1595" w:type="dxa"/>
            <w:tcBorders>
              <w:bottom w:val="single" w:color="000000" w:sz="12" w:space="0"/>
              <w:tl2br w:val="nil"/>
              <w:tr2bl w:val="nil"/>
            </w:tcBorders>
            <w:vAlign w:val="top"/>
          </w:tcPr>
          <w:p w14:paraId="5890E08D">
            <w:pPr>
              <w:widowControl/>
              <w:jc w:val="center"/>
              <w:rPr>
                <w:rFonts w:hint="eastAsia" w:ascii="宋体" w:hAnsi="宋体" w:eastAsia="宋体" w:cs="宋体"/>
                <w:lang w:val="en-US" w:eastAsia="zh-CN"/>
              </w:rPr>
            </w:pPr>
            <w:r>
              <w:rPr>
                <w:rFonts w:hint="eastAsia" w:asciiTheme="minorEastAsia" w:hAnsiTheme="minorEastAsia" w:cstheme="minorEastAsia"/>
                <w:lang w:val="en-US" w:eastAsia="zh-CN"/>
              </w:rPr>
              <w:t>2024.02</w:t>
            </w:r>
          </w:p>
        </w:tc>
        <w:tc>
          <w:tcPr>
            <w:tcW w:w="737" w:type="dxa"/>
            <w:tcBorders>
              <w:bottom w:val="single" w:color="000000" w:sz="12" w:space="0"/>
              <w:tl2br w:val="nil"/>
              <w:tr2bl w:val="nil"/>
            </w:tcBorders>
            <w:vAlign w:val="top"/>
          </w:tcPr>
          <w:p w14:paraId="2CC6E9B0">
            <w:pPr>
              <w:widowControl/>
              <w:jc w:val="center"/>
              <w:rPr>
                <w:rFonts w:hint="eastAsia" w:ascii="宋体" w:hAnsi="宋体" w:eastAsia="宋体" w:cs="宋体"/>
                <w:lang w:val="en-US" w:eastAsia="zh-CN"/>
              </w:rPr>
            </w:pPr>
          </w:p>
        </w:tc>
        <w:tc>
          <w:tcPr>
            <w:tcW w:w="681" w:type="dxa"/>
            <w:tcBorders>
              <w:bottom w:val="single" w:color="000000" w:sz="12" w:space="0"/>
              <w:tl2br w:val="nil"/>
              <w:tr2bl w:val="nil"/>
            </w:tcBorders>
            <w:vAlign w:val="top"/>
          </w:tcPr>
          <w:p w14:paraId="2ED4577E">
            <w:pPr>
              <w:widowControl/>
              <w:jc w:val="center"/>
              <w:rPr>
                <w:rFonts w:hint="eastAsia" w:ascii="宋体" w:hAnsi="宋体" w:eastAsia="宋体" w:cs="宋体"/>
                <w:lang w:val="en-US" w:eastAsia="zh-CN"/>
              </w:rPr>
            </w:pPr>
            <w:r>
              <w:rPr>
                <w:rFonts w:hint="eastAsia" w:asciiTheme="minorEastAsia" w:hAnsiTheme="minorEastAsia" w:cstheme="minorEastAsia"/>
                <w:lang w:val="en-US" w:eastAsia="zh-CN"/>
              </w:rPr>
              <w:t>200</w:t>
            </w:r>
          </w:p>
        </w:tc>
      </w:tr>
      <w:tr w14:paraId="7FFB50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continue"/>
            <w:tcBorders>
              <w:tl2br w:val="nil"/>
              <w:tr2bl w:val="nil"/>
            </w:tcBorders>
          </w:tcPr>
          <w:p w14:paraId="7328105E">
            <w:pPr>
              <w:jc w:val="center"/>
              <w:rPr>
                <w:rFonts w:hint="eastAsia" w:asciiTheme="minorEastAsia" w:hAnsiTheme="minorEastAsia" w:eastAsiaTheme="minorEastAsia" w:cstheme="minorEastAsia"/>
                <w:b/>
                <w:bCs/>
              </w:rPr>
            </w:pPr>
          </w:p>
        </w:tc>
        <w:tc>
          <w:tcPr>
            <w:tcW w:w="880" w:type="dxa"/>
            <w:tcBorders>
              <w:bottom w:val="single" w:color="000000" w:sz="12" w:space="0"/>
              <w:tl2br w:val="nil"/>
              <w:tr2bl w:val="nil"/>
            </w:tcBorders>
            <w:vAlign w:val="top"/>
          </w:tcPr>
          <w:p w14:paraId="7F9B8E51">
            <w:pPr>
              <w:jc w:val="center"/>
              <w:rPr>
                <w:rFonts w:hint="default" w:ascii="宋体" w:hAnsi="宋体" w:eastAsia="宋体" w:cs="宋体"/>
                <w:lang w:val="en-US" w:eastAsia="zh-CN"/>
              </w:rPr>
            </w:pPr>
            <w:r>
              <w:rPr>
                <w:rFonts w:hint="eastAsia" w:ascii="宋体" w:hAnsi="宋体" w:eastAsia="宋体" w:cs="宋体"/>
                <w:lang w:val="en-US" w:eastAsia="zh-CN"/>
              </w:rPr>
              <w:t>3</w:t>
            </w:r>
          </w:p>
        </w:tc>
        <w:tc>
          <w:tcPr>
            <w:tcW w:w="1370" w:type="dxa"/>
            <w:tcBorders>
              <w:bottom w:val="single" w:color="000000" w:sz="12" w:space="0"/>
              <w:tl2br w:val="nil"/>
              <w:tr2bl w:val="nil"/>
            </w:tcBorders>
            <w:vAlign w:val="top"/>
          </w:tcPr>
          <w:p w14:paraId="15175905">
            <w:pPr>
              <w:widowControl/>
              <w:jc w:val="center"/>
              <w:rPr>
                <w:rFonts w:hint="eastAsia" w:ascii="宋体" w:hAnsi="宋体" w:eastAsia="宋体" w:cs="宋体"/>
                <w:lang w:val="en-US" w:eastAsia="zh-CN"/>
              </w:rPr>
            </w:pPr>
            <w:r>
              <w:rPr>
                <w:rFonts w:hint="eastAsia" w:ascii="宋体" w:hAnsi="宋体" w:eastAsia="宋体" w:cs="宋体"/>
                <w:lang w:val="en-US" w:eastAsia="zh-CN"/>
              </w:rPr>
              <w:t>C级</w:t>
            </w:r>
          </w:p>
        </w:tc>
        <w:tc>
          <w:tcPr>
            <w:tcW w:w="2242" w:type="dxa"/>
            <w:tcBorders>
              <w:bottom w:val="single" w:color="000000" w:sz="12" w:space="0"/>
              <w:tl2br w:val="nil"/>
              <w:tr2bl w:val="nil"/>
            </w:tcBorders>
            <w:vAlign w:val="top"/>
          </w:tcPr>
          <w:p w14:paraId="1CFF2AFE">
            <w:pPr>
              <w:widowControl/>
              <w:jc w:val="center"/>
              <w:rPr>
                <w:rFonts w:hint="eastAsia" w:ascii="宋体" w:hAnsi="宋体" w:eastAsia="宋体" w:cs="宋体"/>
                <w:lang w:val="en-US" w:eastAsia="zh-CN"/>
              </w:rPr>
            </w:pPr>
            <w:r>
              <w:rPr>
                <w:rFonts w:hint="eastAsia" w:ascii="宋体" w:hAnsi="宋体" w:eastAsia="宋体" w:cs="宋体"/>
                <w:lang w:val="en-US" w:eastAsia="zh-CN"/>
              </w:rPr>
              <w:t>关于创新弘扬冼夫人信俗 繁荣海南民俗文化的建议</w:t>
            </w:r>
          </w:p>
        </w:tc>
        <w:tc>
          <w:tcPr>
            <w:tcW w:w="1964" w:type="dxa"/>
            <w:tcBorders>
              <w:bottom w:val="single" w:color="000000" w:sz="12" w:space="0"/>
              <w:tl2br w:val="nil"/>
              <w:tr2bl w:val="nil"/>
            </w:tcBorders>
            <w:vAlign w:val="top"/>
          </w:tcPr>
          <w:p w14:paraId="68B12426">
            <w:pPr>
              <w:widowControl/>
              <w:jc w:val="center"/>
              <w:rPr>
                <w:rFonts w:hint="default" w:ascii="宋体" w:hAnsi="宋体" w:eastAsia="宋体" w:cs="宋体"/>
                <w:lang w:val="en-US" w:eastAsia="zh-CN"/>
              </w:rPr>
            </w:pPr>
            <w:r>
              <w:rPr>
                <w:rFonts w:hint="eastAsia" w:ascii="宋体" w:hAnsi="宋体" w:eastAsia="宋体" w:cs="宋体"/>
                <w:lang w:val="en-US" w:eastAsia="zh-CN"/>
              </w:rPr>
              <w:t>省领导肯定性批示</w:t>
            </w:r>
          </w:p>
        </w:tc>
        <w:tc>
          <w:tcPr>
            <w:tcW w:w="1595" w:type="dxa"/>
            <w:tcBorders>
              <w:bottom w:val="single" w:color="000000" w:sz="12" w:space="0"/>
              <w:tl2br w:val="nil"/>
              <w:tr2bl w:val="nil"/>
            </w:tcBorders>
            <w:vAlign w:val="top"/>
          </w:tcPr>
          <w:p w14:paraId="1D3EDC65">
            <w:pPr>
              <w:widowControl/>
              <w:jc w:val="center"/>
              <w:rPr>
                <w:rFonts w:hint="default" w:ascii="宋体" w:hAnsi="宋体" w:eastAsia="宋体" w:cs="宋体"/>
                <w:lang w:val="en-US" w:eastAsia="zh-CN"/>
              </w:rPr>
            </w:pPr>
            <w:r>
              <w:rPr>
                <w:rFonts w:hint="eastAsia" w:ascii="宋体" w:hAnsi="宋体" w:eastAsia="宋体" w:cs="宋体"/>
                <w:lang w:val="en-US" w:eastAsia="zh-CN"/>
              </w:rPr>
              <w:t>2025.11</w:t>
            </w:r>
          </w:p>
        </w:tc>
        <w:tc>
          <w:tcPr>
            <w:tcW w:w="737" w:type="dxa"/>
            <w:tcBorders>
              <w:bottom w:val="single" w:color="000000" w:sz="12" w:space="0"/>
              <w:tl2br w:val="nil"/>
              <w:tr2bl w:val="nil"/>
            </w:tcBorders>
            <w:vAlign w:val="top"/>
          </w:tcPr>
          <w:p w14:paraId="3ABA9DA1">
            <w:pPr>
              <w:widowControl/>
              <w:spacing w:line="240" w:lineRule="auto"/>
              <w:jc w:val="both"/>
              <w:rPr>
                <w:rFonts w:hint="eastAsia" w:ascii="宋体" w:hAnsi="宋体" w:eastAsia="宋体" w:cs="宋体"/>
                <w:lang w:val="en-US" w:eastAsia="zh-CN"/>
              </w:rPr>
            </w:pPr>
          </w:p>
        </w:tc>
        <w:tc>
          <w:tcPr>
            <w:tcW w:w="681" w:type="dxa"/>
            <w:tcBorders>
              <w:bottom w:val="single" w:color="000000" w:sz="12" w:space="0"/>
              <w:tl2br w:val="nil"/>
              <w:tr2bl w:val="nil"/>
            </w:tcBorders>
            <w:vAlign w:val="top"/>
          </w:tcPr>
          <w:p w14:paraId="27403421">
            <w:pPr>
              <w:widowControl/>
              <w:jc w:val="center"/>
              <w:rPr>
                <w:rFonts w:hint="default" w:ascii="宋体" w:hAnsi="宋体" w:eastAsia="宋体" w:cs="宋体"/>
                <w:lang w:val="en-US" w:eastAsia="zh-CN"/>
              </w:rPr>
            </w:pPr>
            <w:r>
              <w:rPr>
                <w:rFonts w:hint="eastAsia" w:ascii="宋体" w:hAnsi="宋体" w:eastAsia="宋体" w:cs="宋体"/>
                <w:lang w:val="en-US" w:eastAsia="zh-CN"/>
              </w:rPr>
              <w:t>200</w:t>
            </w:r>
          </w:p>
        </w:tc>
      </w:tr>
      <w:tr w14:paraId="1F9364D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vMerge w:val="continue"/>
            <w:tcBorders>
              <w:bottom w:val="single" w:color="000000" w:sz="12" w:space="0"/>
              <w:tl2br w:val="nil"/>
              <w:tr2bl w:val="nil"/>
            </w:tcBorders>
          </w:tcPr>
          <w:p w14:paraId="4C367074">
            <w:pPr>
              <w:jc w:val="center"/>
              <w:rPr>
                <w:rFonts w:hint="eastAsia" w:asciiTheme="minorEastAsia" w:hAnsiTheme="minorEastAsia" w:eastAsiaTheme="minorEastAsia" w:cstheme="minorEastAsia"/>
                <w:b/>
                <w:bCs/>
              </w:rPr>
            </w:pPr>
          </w:p>
        </w:tc>
        <w:tc>
          <w:tcPr>
            <w:tcW w:w="880" w:type="dxa"/>
            <w:tcBorders>
              <w:bottom w:val="single" w:color="000000" w:sz="12" w:space="0"/>
              <w:tl2br w:val="nil"/>
              <w:tr2bl w:val="nil"/>
            </w:tcBorders>
            <w:vAlign w:val="top"/>
          </w:tcPr>
          <w:p w14:paraId="5BC67E69">
            <w:pPr>
              <w:jc w:val="center"/>
              <w:rPr>
                <w:rFonts w:hint="default" w:ascii="宋体" w:hAnsi="宋体" w:eastAsia="宋体" w:cs="宋体"/>
                <w:lang w:val="en-US" w:eastAsia="zh-CN"/>
              </w:rPr>
            </w:pPr>
            <w:r>
              <w:rPr>
                <w:rFonts w:hint="eastAsia" w:ascii="宋体" w:hAnsi="宋体" w:eastAsia="宋体" w:cs="宋体"/>
                <w:lang w:val="en-US" w:eastAsia="zh-CN"/>
              </w:rPr>
              <w:t>4</w:t>
            </w:r>
          </w:p>
        </w:tc>
        <w:tc>
          <w:tcPr>
            <w:tcW w:w="1370" w:type="dxa"/>
            <w:tcBorders>
              <w:bottom w:val="single" w:color="000000" w:sz="12" w:space="0"/>
              <w:tl2br w:val="nil"/>
              <w:tr2bl w:val="nil"/>
            </w:tcBorders>
            <w:vAlign w:val="top"/>
          </w:tcPr>
          <w:p w14:paraId="05CEBE2A">
            <w:pPr>
              <w:widowControl/>
              <w:jc w:val="center"/>
              <w:rPr>
                <w:rFonts w:hint="eastAsia" w:ascii="宋体" w:hAnsi="宋体" w:eastAsia="宋体" w:cs="宋体"/>
                <w:lang w:val="en-US" w:eastAsia="zh-CN"/>
              </w:rPr>
            </w:pPr>
            <w:r>
              <w:rPr>
                <w:rFonts w:hint="eastAsia" w:ascii="宋体" w:hAnsi="宋体" w:eastAsia="宋体" w:cs="宋体"/>
                <w:lang w:val="en-US" w:eastAsia="zh-CN"/>
              </w:rPr>
              <w:t>C级</w:t>
            </w:r>
          </w:p>
        </w:tc>
        <w:tc>
          <w:tcPr>
            <w:tcW w:w="2242" w:type="dxa"/>
            <w:tcBorders>
              <w:bottom w:val="single" w:color="000000" w:sz="12" w:space="0"/>
              <w:tl2br w:val="nil"/>
              <w:tr2bl w:val="nil"/>
            </w:tcBorders>
            <w:vAlign w:val="top"/>
          </w:tcPr>
          <w:p w14:paraId="1324D680">
            <w:pPr>
              <w:widowControl/>
              <w:jc w:val="center"/>
              <w:rPr>
                <w:rFonts w:hint="eastAsia" w:ascii="宋体" w:hAnsi="宋体" w:eastAsia="宋体" w:cs="宋体"/>
                <w:lang w:val="en-US" w:eastAsia="zh-CN"/>
              </w:rPr>
            </w:pPr>
            <w:r>
              <w:rPr>
                <w:rFonts w:hint="eastAsia" w:ascii="宋体" w:hAnsi="宋体" w:eastAsia="宋体" w:cs="宋体"/>
                <w:lang w:val="en-US" w:eastAsia="zh-CN"/>
              </w:rPr>
              <w:t>关于加强海南自贸港民俗研究  助力乡村全面振兴的建议</w:t>
            </w:r>
          </w:p>
        </w:tc>
        <w:tc>
          <w:tcPr>
            <w:tcW w:w="1964" w:type="dxa"/>
            <w:tcBorders>
              <w:bottom w:val="single" w:color="000000" w:sz="12" w:space="0"/>
              <w:tl2br w:val="nil"/>
              <w:tr2bl w:val="nil"/>
            </w:tcBorders>
            <w:vAlign w:val="top"/>
          </w:tcPr>
          <w:p w14:paraId="2881B9C3">
            <w:pPr>
              <w:widowControl/>
              <w:jc w:val="center"/>
              <w:rPr>
                <w:rFonts w:hint="eastAsia" w:ascii="宋体" w:hAnsi="宋体" w:eastAsia="宋体" w:cs="宋体"/>
                <w:lang w:val="en-US" w:eastAsia="zh-CN"/>
              </w:rPr>
            </w:pPr>
            <w:r>
              <w:rPr>
                <w:rFonts w:hint="eastAsia" w:ascii="宋体" w:hAnsi="宋体" w:eastAsia="宋体" w:cs="宋体"/>
                <w:lang w:val="en-US" w:eastAsia="zh-CN"/>
              </w:rPr>
              <w:t>省领导肯定性批示</w:t>
            </w:r>
            <w:bookmarkStart w:id="1" w:name="_GoBack"/>
            <w:bookmarkEnd w:id="1"/>
          </w:p>
        </w:tc>
        <w:tc>
          <w:tcPr>
            <w:tcW w:w="1595" w:type="dxa"/>
            <w:tcBorders>
              <w:bottom w:val="single" w:color="000000" w:sz="12" w:space="0"/>
              <w:tl2br w:val="nil"/>
              <w:tr2bl w:val="nil"/>
            </w:tcBorders>
            <w:vAlign w:val="top"/>
          </w:tcPr>
          <w:p w14:paraId="537BD964">
            <w:pPr>
              <w:widowControl/>
              <w:jc w:val="center"/>
              <w:rPr>
                <w:rFonts w:hint="default" w:ascii="宋体" w:hAnsi="宋体" w:eastAsia="宋体" w:cs="宋体"/>
                <w:lang w:val="en-US" w:eastAsia="zh-CN"/>
              </w:rPr>
            </w:pPr>
            <w:r>
              <w:rPr>
                <w:rFonts w:hint="eastAsia" w:ascii="宋体" w:hAnsi="宋体" w:eastAsia="宋体" w:cs="宋体"/>
                <w:lang w:val="en-US" w:eastAsia="zh-CN"/>
              </w:rPr>
              <w:t>2025.11</w:t>
            </w:r>
          </w:p>
        </w:tc>
        <w:tc>
          <w:tcPr>
            <w:tcW w:w="737" w:type="dxa"/>
            <w:tcBorders>
              <w:bottom w:val="single" w:color="000000" w:sz="12" w:space="0"/>
              <w:tl2br w:val="nil"/>
              <w:tr2bl w:val="nil"/>
            </w:tcBorders>
            <w:vAlign w:val="top"/>
          </w:tcPr>
          <w:p w14:paraId="7432E2D4">
            <w:pPr>
              <w:widowControl/>
              <w:spacing w:line="240" w:lineRule="auto"/>
              <w:jc w:val="both"/>
              <w:rPr>
                <w:rFonts w:hint="eastAsia" w:ascii="宋体" w:hAnsi="宋体" w:eastAsia="宋体" w:cs="宋体"/>
                <w:lang w:val="en-US" w:eastAsia="zh-CN"/>
              </w:rPr>
            </w:pPr>
          </w:p>
        </w:tc>
        <w:tc>
          <w:tcPr>
            <w:tcW w:w="681" w:type="dxa"/>
            <w:tcBorders>
              <w:bottom w:val="single" w:color="000000" w:sz="12" w:space="0"/>
              <w:tl2br w:val="nil"/>
              <w:tr2bl w:val="nil"/>
            </w:tcBorders>
            <w:vAlign w:val="top"/>
          </w:tcPr>
          <w:p w14:paraId="1EF98064">
            <w:pPr>
              <w:widowControl/>
              <w:jc w:val="center"/>
              <w:rPr>
                <w:rFonts w:hint="default" w:ascii="宋体" w:hAnsi="宋体" w:eastAsia="宋体" w:cs="宋体"/>
                <w:lang w:val="en-US" w:eastAsia="zh-CN"/>
              </w:rPr>
            </w:pPr>
            <w:r>
              <w:rPr>
                <w:rFonts w:hint="eastAsia" w:ascii="宋体" w:hAnsi="宋体" w:eastAsia="宋体" w:cs="宋体"/>
                <w:lang w:val="en-US" w:eastAsia="zh-CN"/>
              </w:rPr>
              <w:t>200</w:t>
            </w: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649A0AA4">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p w14:paraId="19B7855F">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7"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p w14:paraId="7E7CCDEF">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p w14:paraId="20C890F0">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2" w:hRule="atLeast"/>
        </w:trPr>
        <w:tc>
          <w:tcPr>
            <w:tcW w:w="670" w:type="dxa"/>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eastAsiaTheme="minorEastAsia" w:cstheme="minorEastAsia"/>
              </w:rPr>
            </w:pPr>
          </w:p>
        </w:tc>
        <w:tc>
          <w:tcPr>
            <w:tcW w:w="920" w:type="dxa"/>
            <w:tcBorders>
              <w:top w:val="single" w:color="000000" w:sz="12" w:space="0"/>
            </w:tcBorders>
          </w:tcPr>
          <w:p w14:paraId="016E3F5A">
            <w:pPr>
              <w:jc w:val="left"/>
              <w:rPr>
                <w:rFonts w:hint="eastAsia" w:asciiTheme="minorEastAsia" w:hAnsiTheme="minorEastAsia" w:eastAsiaTheme="minorEastAsia" w:cstheme="minorEastAsia"/>
              </w:rPr>
            </w:pPr>
          </w:p>
        </w:tc>
        <w:tc>
          <w:tcPr>
            <w:tcW w:w="1130" w:type="dxa"/>
            <w:tcBorders>
              <w:top w:val="single" w:color="000000" w:sz="12" w:space="0"/>
            </w:tcBorders>
          </w:tcPr>
          <w:p w14:paraId="110D56A1">
            <w:pPr>
              <w:jc w:val="left"/>
              <w:rPr>
                <w:rFonts w:hint="eastAsia" w:asciiTheme="minorEastAsia" w:hAnsiTheme="minorEastAsia" w:eastAsiaTheme="minorEastAsia" w:cstheme="minorEastAsia"/>
              </w:rPr>
            </w:pPr>
          </w:p>
        </w:tc>
        <w:tc>
          <w:tcPr>
            <w:tcW w:w="1149" w:type="dxa"/>
            <w:tcBorders>
              <w:top w:val="single" w:color="000000" w:sz="12" w:space="0"/>
            </w:tcBorders>
          </w:tcPr>
          <w:p w14:paraId="67B1BA0B">
            <w:pPr>
              <w:jc w:val="left"/>
              <w:rPr>
                <w:rFonts w:hint="eastAsia" w:asciiTheme="minorEastAsia" w:hAnsiTheme="minorEastAsia" w:eastAsiaTheme="minorEastAsia" w:cstheme="minorEastAsia"/>
              </w:rPr>
            </w:pPr>
          </w:p>
        </w:tc>
        <w:tc>
          <w:tcPr>
            <w:tcW w:w="1050" w:type="dxa"/>
            <w:tcBorders>
              <w:top w:val="single" w:color="000000" w:sz="12" w:space="0"/>
            </w:tcBorders>
          </w:tcPr>
          <w:p w14:paraId="146B671F">
            <w:pPr>
              <w:jc w:val="left"/>
              <w:rPr>
                <w:rFonts w:hint="eastAsia" w:asciiTheme="minorEastAsia" w:hAnsiTheme="minorEastAsia" w:eastAsiaTheme="minorEastAsia" w:cstheme="minorEastAsia"/>
              </w:rPr>
            </w:pPr>
          </w:p>
        </w:tc>
        <w:tc>
          <w:tcPr>
            <w:tcW w:w="1341" w:type="dxa"/>
            <w:tcBorders>
              <w:top w:val="single" w:color="000000" w:sz="12" w:space="0"/>
            </w:tcBorders>
          </w:tcPr>
          <w:p w14:paraId="64150CDB">
            <w:pPr>
              <w:jc w:val="left"/>
              <w:rPr>
                <w:rFonts w:hint="eastAsia" w:asciiTheme="minorEastAsia" w:hAnsiTheme="minorEastAsia" w:eastAsiaTheme="minorEastAsia" w:cstheme="minorEastAsia"/>
              </w:rPr>
            </w:pPr>
          </w:p>
        </w:tc>
        <w:tc>
          <w:tcPr>
            <w:tcW w:w="909" w:type="dxa"/>
            <w:tcBorders>
              <w:top w:val="single" w:color="000000" w:sz="12" w:space="0"/>
            </w:tcBorders>
          </w:tcPr>
          <w:p w14:paraId="7819505B">
            <w:pPr>
              <w:jc w:val="left"/>
              <w:rPr>
                <w:rFonts w:hint="eastAsia" w:asciiTheme="minorEastAsia" w:hAnsiTheme="minorEastAsia" w:eastAsiaTheme="minorEastAsia" w:cstheme="minorEastAsia"/>
              </w:rPr>
            </w:pPr>
          </w:p>
        </w:tc>
        <w:tc>
          <w:tcPr>
            <w:tcW w:w="1411" w:type="dxa"/>
            <w:tcBorders>
              <w:top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p w14:paraId="3195ED76">
      <w:pPr>
        <w:widowControl/>
        <w:jc w:val="left"/>
        <w:rPr>
          <w:rFonts w:hint="eastAsia" w:asciiTheme="minorEastAsia" w:hAnsiTheme="minorEastAsia" w:eastAsia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asciiTheme="minorEastAsia" w:hAnsiTheme="minorEastAsia"/>
                <w:szCs w:val="21"/>
              </w:rPr>
            </w:pPr>
          </w:p>
        </w:tc>
        <w:tc>
          <w:tcPr>
            <w:tcW w:w="1134" w:type="dxa"/>
            <w:vAlign w:val="center"/>
          </w:tcPr>
          <w:p w14:paraId="06688EA5">
            <w:pPr>
              <w:widowControl/>
              <w:jc w:val="center"/>
              <w:rPr>
                <w:rFonts w:asciiTheme="minorEastAsia" w:hAnsiTheme="minorEastAsia"/>
                <w:szCs w:val="21"/>
              </w:rPr>
            </w:pP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asciiTheme="minorEastAsia" w:hAnsiTheme="minorEastAsia"/>
                <w:szCs w:val="21"/>
              </w:rPr>
            </w:pP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733" w:hRule="atLeast"/>
          <w:jc w:val="center"/>
        </w:trPr>
        <w:tc>
          <w:tcPr>
            <w:tcW w:w="9854" w:type="dxa"/>
          </w:tcPr>
          <w:p w14:paraId="7BD6B1F3"/>
          <w:p w14:paraId="2CF4B3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李现红</w:t>
            </w:r>
            <w:r>
              <w:rPr>
                <w:rFonts w:hint="eastAsia" w:ascii="宋体" w:hAnsi="宋体" w:eastAsia="宋体" w:cs="宋体"/>
                <w:sz w:val="24"/>
                <w:szCs w:val="24"/>
              </w:rPr>
              <w:t>，</w:t>
            </w:r>
            <w:r>
              <w:rPr>
                <w:rFonts w:hint="eastAsia" w:ascii="宋体" w:hAnsi="宋体" w:eastAsia="宋体" w:cs="宋体"/>
                <w:sz w:val="24"/>
                <w:szCs w:val="24"/>
                <w:lang w:val="en-US" w:eastAsia="zh-CN"/>
              </w:rPr>
              <w:t>历史学</w:t>
            </w:r>
            <w:r>
              <w:rPr>
                <w:rFonts w:hint="eastAsia" w:ascii="宋体" w:hAnsi="宋体" w:eastAsia="宋体" w:cs="宋体"/>
                <w:sz w:val="24"/>
                <w:szCs w:val="24"/>
              </w:rPr>
              <w:t>博士</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海南师范大学历史文化学院副教授，硕士生导师</w:t>
            </w:r>
            <w:r>
              <w:rPr>
                <w:rFonts w:hint="eastAsia" w:ascii="宋体" w:hAnsi="宋体" w:eastAsia="宋体" w:cs="宋体"/>
                <w:sz w:val="24"/>
                <w:szCs w:val="24"/>
              </w:rPr>
              <w:t>。</w:t>
            </w:r>
            <w:r>
              <w:rPr>
                <w:rFonts w:hint="eastAsia" w:ascii="宋体" w:hAnsi="宋体" w:eastAsia="宋体" w:cs="宋体"/>
                <w:sz w:val="24"/>
                <w:szCs w:val="24"/>
                <w:lang w:val="en-US" w:eastAsia="zh-CN"/>
              </w:rPr>
              <w:t>海南省“双带头人”教工党支部书记。任副教授以来，主持国家社科基金项目1项，主持省社科等项目2项，参与省重大项目2项，在CSSCI等刊物发表论文8篇，专著2部</w:t>
            </w:r>
            <w:r>
              <w:rPr>
                <w:rFonts w:hint="eastAsia" w:ascii="宋体" w:hAnsi="宋体" w:eastAsia="宋体" w:cs="宋体"/>
                <w:sz w:val="24"/>
                <w:szCs w:val="24"/>
              </w:rPr>
              <w:t>。</w:t>
            </w:r>
          </w:p>
          <w:p w14:paraId="723113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任</w:t>
            </w:r>
            <w:r>
              <w:rPr>
                <w:rFonts w:hint="eastAsia" w:ascii="宋体" w:hAnsi="宋体" w:eastAsia="宋体" w:cs="宋体"/>
                <w:sz w:val="24"/>
                <w:szCs w:val="24"/>
                <w:lang w:val="en-US" w:eastAsia="zh-CN"/>
              </w:rPr>
              <w:t>现职</w:t>
            </w:r>
            <w:r>
              <w:rPr>
                <w:rFonts w:hint="eastAsia" w:ascii="宋体" w:hAnsi="宋体" w:eastAsia="宋体" w:cs="宋体"/>
                <w:sz w:val="24"/>
                <w:szCs w:val="24"/>
              </w:rPr>
              <w:t>以来，思想端正，遵纪守法，严于律己，恪守教师职业道德，未受</w:t>
            </w:r>
            <w:r>
              <w:rPr>
                <w:rFonts w:hint="eastAsia" w:ascii="宋体" w:hAnsi="宋体" w:eastAsia="宋体" w:cs="宋体"/>
                <w:sz w:val="24"/>
                <w:szCs w:val="24"/>
                <w:lang w:val="en-US" w:eastAsia="zh-CN"/>
              </w:rPr>
              <w:t>过</w:t>
            </w:r>
            <w:r>
              <w:rPr>
                <w:rFonts w:hint="eastAsia" w:ascii="宋体" w:hAnsi="宋体" w:eastAsia="宋体" w:cs="宋体"/>
                <w:sz w:val="24"/>
                <w:szCs w:val="24"/>
              </w:rPr>
              <w:t>任何处分。严格遵守学术规范，</w:t>
            </w:r>
            <w:r>
              <w:rPr>
                <w:rFonts w:hint="eastAsia" w:ascii="宋体" w:hAnsi="宋体" w:eastAsia="宋体" w:cs="宋体"/>
                <w:sz w:val="24"/>
                <w:szCs w:val="24"/>
                <w:lang w:val="en-US" w:eastAsia="zh-CN"/>
              </w:rPr>
              <w:t>治学严谨。上课认真，</w:t>
            </w:r>
            <w:r>
              <w:rPr>
                <w:rFonts w:hint="eastAsia" w:ascii="宋体" w:hAnsi="宋体" w:eastAsia="宋体" w:cs="宋体"/>
                <w:sz w:val="24"/>
                <w:szCs w:val="24"/>
              </w:rPr>
              <w:t>深受学生和同事们认可。</w:t>
            </w:r>
            <w:r>
              <w:rPr>
                <w:rFonts w:hint="eastAsia" w:ascii="宋体" w:hAnsi="宋体" w:eastAsia="宋体" w:cs="宋体"/>
                <w:sz w:val="24"/>
                <w:szCs w:val="24"/>
                <w:lang w:val="en-US" w:eastAsia="zh-CN"/>
              </w:rPr>
              <w:t>利用专业知识，积极以建言献策等形式参与服务社会，得到广泛认可</w:t>
            </w:r>
            <w:r>
              <w:rPr>
                <w:rFonts w:hint="eastAsia" w:ascii="宋体" w:hAnsi="宋体" w:eastAsia="宋体" w:cs="宋体"/>
                <w:sz w:val="24"/>
                <w:szCs w:val="24"/>
              </w:rPr>
              <w:t>。</w:t>
            </w:r>
          </w:p>
          <w:p w14:paraId="74B56C88">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教学业绩</w:t>
            </w:r>
          </w:p>
          <w:p w14:paraId="74E51CE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任副教授</w:t>
            </w:r>
            <w:r>
              <w:rPr>
                <w:rFonts w:hint="eastAsia" w:ascii="宋体" w:hAnsi="宋体" w:eastAsia="宋体" w:cs="宋体"/>
                <w:sz w:val="24"/>
                <w:szCs w:val="24"/>
              </w:rPr>
              <w:t>以来，本人先后讲授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中国古代史</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中国古代史专题</w:t>
            </w:r>
            <w:r>
              <w:rPr>
                <w:rFonts w:hint="eastAsia" w:ascii="宋体" w:hAnsi="宋体" w:eastAsia="宋体" w:cs="宋体"/>
                <w:sz w:val="24"/>
                <w:szCs w:val="24"/>
                <w:lang w:eastAsia="zh-CN"/>
              </w:rPr>
              <w:t>》</w:t>
            </w:r>
            <w:r>
              <w:rPr>
                <w:rFonts w:hint="eastAsia" w:ascii="宋体" w:hAnsi="宋体" w:eastAsia="宋体" w:cs="宋体"/>
                <w:sz w:val="24"/>
                <w:szCs w:val="24"/>
              </w:rPr>
              <w:t>《中华文明史》等本科</w:t>
            </w:r>
            <w:r>
              <w:rPr>
                <w:rFonts w:hint="eastAsia" w:ascii="宋体" w:hAnsi="宋体" w:eastAsia="宋体" w:cs="宋体"/>
                <w:sz w:val="24"/>
                <w:szCs w:val="24"/>
                <w:lang w:val="en-US" w:eastAsia="zh-CN"/>
              </w:rPr>
              <w:t>生</w:t>
            </w:r>
            <w:r>
              <w:rPr>
                <w:rFonts w:hint="eastAsia" w:ascii="宋体" w:hAnsi="宋体" w:eastAsia="宋体" w:cs="宋体"/>
                <w:sz w:val="24"/>
                <w:szCs w:val="24"/>
              </w:rPr>
              <w:t>课程和《中国</w:t>
            </w:r>
            <w:r>
              <w:rPr>
                <w:rFonts w:hint="eastAsia" w:ascii="宋体" w:hAnsi="宋体" w:eastAsia="宋体" w:cs="宋体"/>
                <w:sz w:val="24"/>
                <w:szCs w:val="24"/>
                <w:lang w:val="en-US" w:eastAsia="zh-CN"/>
              </w:rPr>
              <w:t>古代社会史研究</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出土文献与秦汉史</w:t>
            </w:r>
            <w:r>
              <w:rPr>
                <w:rFonts w:hint="eastAsia" w:ascii="宋体" w:hAnsi="宋体" w:eastAsia="宋体" w:cs="宋体"/>
                <w:sz w:val="24"/>
                <w:szCs w:val="24"/>
                <w:lang w:eastAsia="zh-CN"/>
              </w:rPr>
              <w:t>》</w:t>
            </w:r>
            <w:r>
              <w:rPr>
                <w:rFonts w:hint="eastAsia" w:ascii="宋体" w:hAnsi="宋体" w:eastAsia="宋体" w:cs="宋体"/>
                <w:sz w:val="24"/>
                <w:szCs w:val="24"/>
              </w:rPr>
              <w:t>等研究生课程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超额完成296课时</w:t>
            </w:r>
            <w:r>
              <w:rPr>
                <w:rFonts w:hint="eastAsia" w:ascii="宋体" w:hAnsi="宋体" w:eastAsia="宋体" w:cs="宋体"/>
                <w:sz w:val="24"/>
                <w:szCs w:val="24"/>
              </w:rPr>
              <w:t>。所讲授课程保质保量，</w:t>
            </w:r>
            <w:r>
              <w:rPr>
                <w:rFonts w:hint="eastAsia" w:ascii="宋体" w:hAnsi="宋体" w:eastAsia="宋体" w:cs="宋体"/>
                <w:sz w:val="24"/>
                <w:szCs w:val="24"/>
                <w:lang w:val="en-US" w:eastAsia="zh-CN"/>
              </w:rPr>
              <w:t>“优秀”率占96%。指导的本科生、研究生多次在全国“精彩一课”、田家炳杯等教学比赛中获奖。</w:t>
            </w:r>
            <w:r>
              <w:rPr>
                <w:rFonts w:hint="eastAsia" w:ascii="宋体" w:hAnsi="宋体" w:eastAsia="宋体" w:cs="宋体"/>
                <w:color w:val="000000"/>
                <w:sz w:val="24"/>
                <w:szCs w:val="24"/>
                <w:lang w:val="en-US" w:eastAsia="zh-CN"/>
              </w:rPr>
              <w:t>培养的研究生中，有1名优秀班干部，1名优秀毕业生，获</w:t>
            </w:r>
            <w:r>
              <w:rPr>
                <w:rFonts w:hint="eastAsia" w:ascii="宋体" w:hAnsi="宋体" w:eastAsia="宋体" w:cs="宋体"/>
                <w:sz w:val="24"/>
                <w:szCs w:val="24"/>
                <w:lang w:val="en-US" w:eastAsia="zh-CN"/>
              </w:rPr>
              <w:t>海南师范大学一等奖学金1项</w:t>
            </w:r>
            <w:r>
              <w:rPr>
                <w:rFonts w:hint="eastAsia" w:ascii="宋体" w:hAnsi="宋体" w:eastAsia="宋体" w:cs="宋体"/>
                <w:kern w:val="2"/>
                <w:sz w:val="24"/>
                <w:szCs w:val="24"/>
                <w:lang w:val="en-US" w:eastAsia="zh-CN" w:bidi="ar-SA"/>
              </w:rPr>
              <w:t>，二等奖学金4项，三等奖学金4项，海南师范大学第四届教育硕士教学技能大赛二等奖2项，优秀教学设计奖1项，海南师范大学首届研究生公文大赛二等奖，海南师范大学研究生优秀毕业论文1项。毕业后顺利进入海南华侨中学、北京市第27中学、重庆市谢家湾学校、海口实验中学等任教。毕业生在自己的工作岗位上屡创佳绩，获北京市东城区教学设计三等奖2项。</w:t>
            </w:r>
          </w:p>
          <w:p w14:paraId="455E91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、科研业绩</w:t>
            </w:r>
          </w:p>
          <w:p w14:paraId="5BDEEF8C">
            <w:pPr>
              <w:keepNext w:val="0"/>
              <w:keepLines w:val="0"/>
              <w:pageBreakBefore w:val="0"/>
              <w:kinsoku/>
              <w:wordWrap/>
              <w:overflowPunct/>
              <w:topLinePunct w:val="0"/>
              <w:autoSpaceDE/>
              <w:autoSpaceDN/>
              <w:bidi w:val="0"/>
              <w:adjustRightInd/>
              <w:snapToGrid/>
              <w:spacing w:line="360" w:lineRule="auto"/>
              <w:ind w:left="2109" w:leftChars="227" w:hanging="1632" w:hangingChars="68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1.通过研究中华优秀传统文化为社会治理提供借鉴。</w:t>
            </w:r>
            <w:r>
              <w:rPr>
                <w:rFonts w:hint="eastAsia" w:ascii="宋体" w:hAnsi="宋体" w:eastAsia="宋体" w:cs="宋体"/>
                <w:sz w:val="24"/>
                <w:szCs w:val="24"/>
              </w:rPr>
              <w:t>主持国家社科基金项目</w:t>
            </w:r>
          </w:p>
          <w:p w14:paraId="0B5CD85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b w:val="0"/>
                <w:bCs w:val="0"/>
                <w:kern w:val="0"/>
                <w:sz w:val="24"/>
                <w:szCs w:val="24"/>
                <w:lang w:val="en-US" w:eastAsia="zh-CN"/>
              </w:rPr>
              <w:t>《汉晋时期家庭伦理与社会治理研究》1项。</w:t>
            </w:r>
            <w:r>
              <w:rPr>
                <w:rFonts w:hint="eastAsia" w:ascii="宋体" w:hAnsi="宋体" w:eastAsia="宋体" w:cs="宋体"/>
                <w:spacing w:val="5"/>
                <w:sz w:val="24"/>
                <w:szCs w:val="24"/>
                <w:lang w:val="en-US" w:eastAsia="zh-CN"/>
              </w:rPr>
              <w:t>发表CSSCI期刊论文3篇</w:t>
            </w:r>
            <w:bookmarkStart w:id="0" w:name="_Toc5687_WPSOffice_Level1"/>
            <w:r>
              <w:rPr>
                <w:rFonts w:hint="eastAsia" w:ascii="宋体" w:hAnsi="宋体" w:eastAsia="宋体" w:cs="宋体"/>
                <w:spacing w:val="5"/>
                <w:sz w:val="24"/>
                <w:szCs w:val="24"/>
                <w:lang w:val="en-US" w:eastAsia="zh-CN"/>
              </w:rPr>
              <w:t>：</w:t>
            </w:r>
            <w:r>
              <w:rPr>
                <w:rFonts w:hint="eastAsia" w:ascii="宋体" w:hAnsi="宋体" w:eastAsia="宋体" w:cs="宋体"/>
                <w:sz w:val="24"/>
                <w:szCs w:val="24"/>
                <w:lang w:val="en-US" w:eastAsia="zh-CN"/>
              </w:rPr>
              <w:t>《</w:t>
            </w:r>
            <w:r>
              <w:rPr>
                <w:rFonts w:hint="eastAsia" w:ascii="宋体" w:hAnsi="宋体" w:eastAsia="宋体" w:cs="宋体"/>
                <w:sz w:val="24"/>
                <w:szCs w:val="24"/>
              </w:rPr>
              <w:t>从北大藏汉简&lt;苍颉篇·颛顼&gt;看祝融与灶神关系</w:t>
            </w:r>
            <w:r>
              <w:rPr>
                <w:rFonts w:hint="eastAsia" w:ascii="宋体" w:hAnsi="宋体" w:eastAsia="宋体" w:cs="宋体"/>
                <w:sz w:val="24"/>
                <w:szCs w:val="24"/>
                <w:lang w:val="en-US" w:eastAsia="zh-CN"/>
              </w:rPr>
              <w:t>》</w:t>
            </w:r>
            <w:bookmarkEnd w:id="0"/>
            <w:r>
              <w:rPr>
                <w:rFonts w:hint="eastAsia" w:ascii="宋体" w:hAnsi="宋体" w:eastAsia="宋体" w:cs="宋体"/>
                <w:sz w:val="24"/>
                <w:szCs w:val="24"/>
                <w:lang w:eastAsia="zh-CN"/>
              </w:rPr>
              <w:t>，</w:t>
            </w:r>
            <w:r>
              <w:rPr>
                <w:rFonts w:hint="eastAsia" w:ascii="宋体" w:hAnsi="宋体" w:eastAsia="宋体" w:cs="宋体"/>
                <w:spacing w:val="5"/>
                <w:sz w:val="24"/>
                <w:szCs w:val="24"/>
                <w:lang w:val="en-US" w:eastAsia="zh-CN"/>
              </w:rPr>
              <w:t>《古代文明》2020年</w:t>
            </w:r>
            <w:r>
              <w:rPr>
                <w:rFonts w:hint="eastAsia" w:ascii="宋体" w:hAnsi="宋体" w:eastAsia="宋体" w:cs="宋体"/>
                <w:sz w:val="24"/>
                <w:szCs w:val="24"/>
                <w:lang w:val="en-US" w:eastAsia="zh-CN"/>
              </w:rPr>
              <w:t>第2期；</w:t>
            </w:r>
            <w:r>
              <w:rPr>
                <w:rFonts w:hint="eastAsia" w:ascii="宋体" w:hAnsi="宋体" w:eastAsia="宋体" w:cs="宋体"/>
                <w:spacing w:val="5"/>
                <w:sz w:val="24"/>
                <w:szCs w:val="24"/>
                <w:lang w:val="en-US" w:eastAsia="zh-CN"/>
              </w:rPr>
              <w:t>《汉晋时期灶神家庭伦理监察职能的初步确立——从出土资料谈起》，《史林》2025年第4期，等等。发表教学研究论文2篇：</w:t>
            </w:r>
            <w:r>
              <w:rPr>
                <w:rFonts w:hint="eastAsia" w:ascii="宋体" w:hAnsi="宋体" w:eastAsia="宋体" w:cs="宋体"/>
                <w:sz w:val="24"/>
                <w:szCs w:val="24"/>
                <w:lang w:eastAsia="zh-CN"/>
              </w:rPr>
              <w:t>《</w:t>
            </w:r>
            <w:r>
              <w:rPr>
                <w:rFonts w:hint="eastAsia" w:ascii="宋体" w:hAnsi="宋体" w:eastAsia="宋体" w:cs="宋体"/>
                <w:sz w:val="24"/>
                <w:szCs w:val="24"/>
              </w:rPr>
              <w:t>重新审视中华传统文化及其现代适应</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贵州社会主义学院学报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2022年第4期，等等。</w:t>
            </w:r>
          </w:p>
          <w:p w14:paraId="33B57F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pacing w:val="5"/>
                <w:sz w:val="24"/>
                <w:szCs w:val="24"/>
                <w:lang w:val="en-US" w:eastAsia="zh-CN"/>
              </w:rPr>
            </w:pPr>
            <w:r>
              <w:rPr>
                <w:rFonts w:hint="eastAsia" w:ascii="宋体" w:hAnsi="宋体" w:eastAsia="宋体" w:cs="宋体"/>
                <w:sz w:val="24"/>
                <w:szCs w:val="24"/>
                <w:lang w:val="en-US" w:eastAsia="zh-CN"/>
              </w:rPr>
              <w:t>2.通过持续深入的冼夫人文化研究和海南民俗研究，助力海南自贸港文化建设。发表论文《冼夫人文化在铸牢中华民族共同体意识中的价值》，深刻揭示冼夫人文化在铸牢中华民族共同体意识中的当代价值，引起社会各界的关注和好评。其中，在“学习强国”总平台阅读量超143万，点赞量超7.5万。</w:t>
            </w:r>
            <w:r>
              <w:rPr>
                <w:rFonts w:hint="eastAsia" w:ascii="宋体" w:hAnsi="宋体" w:eastAsia="宋体" w:cs="宋体"/>
                <w:sz w:val="24"/>
                <w:szCs w:val="24"/>
              </w:rPr>
              <w:t>主持海南省哲学社会科学规划课题</w:t>
            </w:r>
            <w:r>
              <w:rPr>
                <w:rFonts w:hint="eastAsia" w:ascii="宋体" w:hAnsi="宋体" w:eastAsia="宋体" w:cs="宋体"/>
                <w:sz w:val="24"/>
                <w:szCs w:val="24"/>
                <w:lang w:eastAsia="zh-CN"/>
              </w:rPr>
              <w:t>《</w:t>
            </w:r>
            <w:r>
              <w:rPr>
                <w:rFonts w:hint="eastAsia" w:ascii="宋体" w:hAnsi="宋体" w:eastAsia="宋体" w:cs="宋体"/>
                <w:sz w:val="24"/>
                <w:szCs w:val="24"/>
                <w:u w:val="none" w:color="auto"/>
              </w:rPr>
              <w:t>自贸港建设背景下海南民俗文化资源的重新</w:t>
            </w:r>
            <w:r>
              <w:rPr>
                <w:rFonts w:hint="eastAsia" w:ascii="宋体" w:hAnsi="宋体" w:eastAsia="宋体" w:cs="宋体"/>
                <w:sz w:val="24"/>
                <w:szCs w:val="24"/>
                <w:u w:val="none" w:color="auto"/>
                <w:lang w:val="en-US" w:eastAsia="zh-CN"/>
              </w:rPr>
              <w:t>审</w:t>
            </w:r>
            <w:r>
              <w:rPr>
                <w:rFonts w:hint="eastAsia" w:ascii="宋体" w:hAnsi="宋体" w:eastAsia="宋体" w:cs="宋体"/>
                <w:spacing w:val="5"/>
                <w:sz w:val="24"/>
                <w:szCs w:val="24"/>
              </w:rPr>
              <w:t>视</w:t>
            </w:r>
            <w:r>
              <w:rPr>
                <w:rFonts w:hint="eastAsia" w:ascii="宋体" w:hAnsi="宋体" w:eastAsia="宋体" w:cs="宋体"/>
                <w:spacing w:val="5"/>
                <w:sz w:val="24"/>
                <w:szCs w:val="24"/>
                <w:lang w:eastAsia="zh-CN"/>
              </w:rPr>
              <w:t>》。</w:t>
            </w:r>
            <w:r>
              <w:rPr>
                <w:rFonts w:hint="eastAsia" w:ascii="宋体" w:hAnsi="宋体" w:eastAsia="宋体" w:cs="宋体"/>
                <w:spacing w:val="5"/>
                <w:sz w:val="24"/>
                <w:szCs w:val="24"/>
                <w:lang w:val="en-US" w:eastAsia="zh-CN"/>
              </w:rPr>
              <w:t>鉴定等级：优秀。专著《自贸港视角下的海南民俗》中国社会科学出版社，待版。</w:t>
            </w:r>
          </w:p>
          <w:p w14:paraId="091F72FA">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3.参与省重大课题2项，分别进行石家庄文化研究和苏轼研究。参与海南省重大课题《苏轼“民本”知与行研究》，鉴定等级：优秀。参加河北省社会科学发展重大课题《石家庄文化通史》，参与撰写《石家庄文化通史》（秦汉卷）。</w:t>
            </w:r>
          </w:p>
          <w:p w14:paraId="2C032934">
            <w:pPr>
              <w:keepNext w:val="0"/>
              <w:keepLines w:val="0"/>
              <w:pageBreakBefore w:val="0"/>
              <w:kinsoku/>
              <w:wordWrap/>
              <w:overflowPunct/>
              <w:topLinePunct w:val="0"/>
              <w:autoSpaceDE/>
              <w:autoSpaceDN/>
              <w:bidi w:val="0"/>
              <w:adjustRightInd/>
              <w:snapToGrid/>
              <w:spacing w:line="360" w:lineRule="auto"/>
              <w:ind w:left="2256" w:leftChars="265" w:hanging="1700" w:hangingChars="680"/>
              <w:textAlignment w:val="auto"/>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4.指导青年教师和研究生进行冼夫人文化研究。指导青年教师成功申报</w:t>
            </w:r>
          </w:p>
          <w:p w14:paraId="7B75CDC3">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海南省社科基金项目2项，申报其它课题数项。指导学生发表论文冼夫人教学、研究论文2篇：</w:t>
            </w:r>
            <w:r>
              <w:rPr>
                <w:rFonts w:hint="eastAsia" w:ascii="宋体" w:hAnsi="宋体" w:eastAsia="宋体" w:cs="宋体"/>
                <w:sz w:val="24"/>
                <w:szCs w:val="24"/>
                <w:lang w:val="en-US" w:eastAsia="zh-CN"/>
              </w:rPr>
              <w:t>《立足乡土资源 培育家国情怀》，《中学历史教学参考》2024年第12期；《鲜卑贵族与岭南俚族的融合：冯冼家族的尚武传统》，《民声》2025年第7期。</w:t>
            </w:r>
          </w:p>
          <w:p w14:paraId="322AFF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pacing w:val="5"/>
                <w:sz w:val="24"/>
                <w:szCs w:val="24"/>
                <w:lang w:val="en-US" w:eastAsia="zh-CN"/>
              </w:rPr>
            </w:pPr>
            <w:r>
              <w:rPr>
                <w:rFonts w:hint="eastAsia" w:ascii="宋体" w:hAnsi="宋体" w:eastAsia="宋体" w:cs="宋体"/>
                <w:b/>
                <w:bCs/>
                <w:spacing w:val="5"/>
                <w:sz w:val="24"/>
                <w:szCs w:val="24"/>
                <w:lang w:val="en-US" w:eastAsia="zh-CN"/>
              </w:rPr>
              <w:t>三、社会服务</w:t>
            </w:r>
          </w:p>
          <w:p w14:paraId="5A0FB0D4">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积极建言献策。撰写4篇咨政报告：</w:t>
            </w:r>
          </w:p>
          <w:p w14:paraId="316F1EAF">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《关于加强新时代冼夫人文化研究 为海南自贸港提供文化支撑的建议》</w:t>
            </w:r>
          </w:p>
          <w:p w14:paraId="3BEACD08">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《冼夫人文化及其在铸牢中华民族共同体实践中的价值》</w:t>
            </w:r>
          </w:p>
          <w:p w14:paraId="681A335F">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《关于创新弘扬冼夫人信俗 繁荣海南民俗文化的建议》</w:t>
            </w:r>
          </w:p>
          <w:p w14:paraId="7CAD9A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《关于加强海南自贸港民俗研究  助力乡村全面振兴的建议》</w:t>
            </w:r>
          </w:p>
          <w:p w14:paraId="57D5D3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pacing w:val="5"/>
                <w:sz w:val="24"/>
                <w:szCs w:val="24"/>
                <w:lang w:val="en-US" w:eastAsia="zh-CN"/>
              </w:rPr>
              <w:t>4次得到</w:t>
            </w:r>
            <w:r>
              <w:rPr>
                <w:rFonts w:hint="eastAsia" w:ascii="宋体" w:hAnsi="宋体" w:eastAsia="宋体" w:cs="宋体"/>
                <w:sz w:val="24"/>
                <w:szCs w:val="24"/>
                <w:lang w:val="en-US" w:eastAsia="zh-CN"/>
              </w:rPr>
              <w:t>省领导肯定性批示。推动了冼夫人文化研究、海南民俗研究与相关政策的落地。</w:t>
            </w:r>
          </w:p>
          <w:p w14:paraId="0B6293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积极参加中华优秀传统文化宣讲活动。应省妇联等单位邀请，深入课堂、社区等宣讲《冼夫人家风家教与家国情怀》《二十四节气》《国学离我们有多远》等30余场。参与苏轼普及活动的策划。</w:t>
            </w:r>
          </w:p>
          <w:p w14:paraId="4A664E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本次申报，相关成果统计截至202</w:t>
            </w:r>
            <w:r>
              <w:rPr>
                <w:rFonts w:hint="eastAsia" w:ascii="宋体" w:hAnsi="宋体" w:eastAsia="宋体" w:cs="宋体"/>
                <w:sz w:val="24"/>
                <w:szCs w:val="24"/>
                <w:lang w:val="en-US" w:eastAsia="zh-CN"/>
              </w:rPr>
              <w:t>5</w:t>
            </w:r>
            <w:r>
              <w:rPr>
                <w:rFonts w:hint="eastAsia" w:ascii="宋体" w:hAnsi="宋体" w:eastAsia="宋体" w:cs="宋体"/>
                <w:sz w:val="24"/>
                <w:szCs w:val="24"/>
              </w:rPr>
              <w:t>年</w:t>
            </w:r>
            <w:r>
              <w:rPr>
                <w:rFonts w:hint="eastAsia" w:ascii="宋体" w:hAnsi="宋体" w:eastAsia="宋体" w:cs="宋体"/>
                <w:sz w:val="24"/>
                <w:szCs w:val="24"/>
                <w:lang w:val="en-US" w:eastAsia="zh-CN"/>
              </w:rPr>
              <w:t>12月31日</w:t>
            </w:r>
            <w:r>
              <w:rPr>
                <w:rFonts w:hint="eastAsia" w:ascii="宋体" w:hAnsi="宋体" w:eastAsia="宋体" w:cs="宋体"/>
                <w:sz w:val="24"/>
                <w:szCs w:val="24"/>
                <w:lang w:eastAsia="zh-CN"/>
              </w:rPr>
              <w:t>。</w:t>
            </w:r>
            <w:r>
              <w:rPr>
                <w:rFonts w:hint="eastAsia" w:ascii="宋体" w:hAnsi="宋体" w:eastAsia="宋体" w:cs="宋体"/>
                <w:sz w:val="24"/>
                <w:szCs w:val="24"/>
              </w:rPr>
              <w:t>202</w:t>
            </w: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 年</w:t>
            </w:r>
            <w:r>
              <w:rPr>
                <w:rFonts w:hint="eastAsia" w:ascii="宋体" w:hAnsi="宋体" w:eastAsia="宋体" w:cs="宋体"/>
                <w:sz w:val="24"/>
                <w:szCs w:val="24"/>
                <w:lang w:val="en-US" w:eastAsia="zh-CN"/>
              </w:rPr>
              <w:t>完成的一篇学术论文被CSSCI来源期刊录用，待刊。一部著作《自贸港视角下的海南民俗》即将在中国社会科学出版社出版。均未进入本次成果统计。</w:t>
            </w:r>
          </w:p>
          <w:p w14:paraId="3B997C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0FFBA3E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2D3F15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9F8EBD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本人承诺：</w:t>
            </w:r>
          </w:p>
          <w:p w14:paraId="333DBDEE">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030247B">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603316B">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2698F85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658285E">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690A5FF">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签名：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w:t>
            </w:r>
          </w:p>
          <w:p w14:paraId="5CD9D86B">
            <w:pPr>
              <w:rPr>
                <w:rFonts w:hint="eastAsia"/>
              </w:rPr>
            </w:pP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李现红</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历史文化学院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历史学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教学科研型教授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eastAsiaTheme="minorEastAsia" w:cstheme="minorEastAsia"/>
                <w:sz w:val="24"/>
                <w:szCs w:val="24"/>
              </w:rPr>
            </w:pPr>
          </w:p>
          <w:p w14:paraId="76A9A5DD">
            <w:pPr>
              <w:spacing w:line="360" w:lineRule="exact"/>
              <w:rPr>
                <w:rFonts w:hint="eastAsia" w:asciiTheme="minorEastAsia" w:hAnsiTheme="minorEastAsia" w:eastAsiaTheme="minorEastAsia" w:cstheme="minorEastAsia"/>
                <w:sz w:val="24"/>
                <w:szCs w:val="24"/>
              </w:rPr>
            </w:pPr>
          </w:p>
          <w:p w14:paraId="616DB68A">
            <w:pPr>
              <w:spacing w:line="360" w:lineRule="exact"/>
              <w:rPr>
                <w:rFonts w:hint="eastAsia" w:asciiTheme="minorEastAsia" w:hAnsiTheme="minorEastAsia" w:eastAsiaTheme="minorEastAsia" w:cstheme="minorEastAsia"/>
                <w:sz w:val="24"/>
                <w:szCs w:val="24"/>
              </w:rPr>
            </w:pPr>
          </w:p>
          <w:p w14:paraId="5444FB40">
            <w:pPr>
              <w:spacing w:line="360" w:lineRule="exact"/>
              <w:rPr>
                <w:rFonts w:hint="eastAsia" w:asciiTheme="minorEastAsia" w:hAnsiTheme="minorEastAsia" w:eastAsiaTheme="minorEastAsia" w:cstheme="minorEastAsia"/>
                <w:sz w:val="24"/>
                <w:szCs w:val="24"/>
              </w:rPr>
            </w:pPr>
          </w:p>
          <w:p w14:paraId="61133744">
            <w:pPr>
              <w:spacing w:line="360" w:lineRule="exact"/>
              <w:rPr>
                <w:rFonts w:hint="eastAsia" w:asciiTheme="minorEastAsia" w:hAnsiTheme="minorEastAsia" w:eastAsiaTheme="minorEastAsia" w:cstheme="minorEastAsia"/>
                <w:sz w:val="24"/>
                <w:szCs w:val="24"/>
              </w:rPr>
            </w:pPr>
          </w:p>
          <w:p w14:paraId="2CBA0C2A">
            <w:pPr>
              <w:spacing w:line="360" w:lineRule="exact"/>
              <w:rPr>
                <w:rFonts w:hint="eastAsia" w:asciiTheme="minorEastAsia" w:hAnsiTheme="minorEastAsia" w:eastAsiaTheme="minorEastAsia" w:cstheme="minorEastAsia"/>
                <w:sz w:val="24"/>
                <w:szCs w:val="24"/>
              </w:rPr>
            </w:pPr>
          </w:p>
          <w:p w14:paraId="55D23854">
            <w:pPr>
              <w:spacing w:line="360" w:lineRule="exact"/>
              <w:rPr>
                <w:rFonts w:hint="eastAsia" w:asciiTheme="minorEastAsia" w:hAnsiTheme="minorEastAsia" w:eastAsiaTheme="minorEastAsia" w:cstheme="minorEastAsia"/>
                <w:sz w:val="24"/>
                <w:szCs w:val="24"/>
              </w:rPr>
            </w:pPr>
          </w:p>
          <w:p w14:paraId="716CD1A2">
            <w:pPr>
              <w:spacing w:line="360" w:lineRule="exact"/>
              <w:rPr>
                <w:rFonts w:hint="eastAsia" w:asciiTheme="minorEastAsia" w:hAnsiTheme="minorEastAsia" w:eastAsiaTheme="minorEastAsia" w:cstheme="minorEastAsia"/>
                <w:sz w:val="24"/>
                <w:szCs w:val="24"/>
              </w:rPr>
            </w:pP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83" w:hRule="atLeast"/>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32F43B31">
            <w:pPr>
              <w:spacing w:line="360" w:lineRule="exact"/>
              <w:rPr>
                <w:rFonts w:hint="eastAsia" w:asciiTheme="minorEastAsia" w:hAnsiTheme="minorEastAsia" w:eastAsiaTheme="minorEastAsia" w:cstheme="minorEastAsia"/>
                <w:sz w:val="24"/>
                <w:szCs w:val="24"/>
              </w:rPr>
            </w:pPr>
          </w:p>
          <w:p w14:paraId="64456428">
            <w:pPr>
              <w:spacing w:line="360" w:lineRule="exact"/>
              <w:rPr>
                <w:rFonts w:hint="eastAsia" w:asciiTheme="minorEastAsia" w:hAnsiTheme="minorEastAsia" w:eastAsiaTheme="minorEastAsia" w:cstheme="minorEastAsia"/>
                <w:sz w:val="24"/>
                <w:szCs w:val="24"/>
              </w:rPr>
            </w:pPr>
          </w:p>
          <w:p w14:paraId="7BB07054">
            <w:pPr>
              <w:spacing w:line="360" w:lineRule="exact"/>
              <w:rPr>
                <w:rFonts w:hint="eastAsia" w:asciiTheme="minorEastAsia" w:hAnsiTheme="minorEastAsia" w:eastAsiaTheme="minorEastAsia" w:cstheme="minorEastAsia"/>
                <w:sz w:val="24"/>
                <w:szCs w:val="24"/>
              </w:rPr>
            </w:pPr>
          </w:p>
          <w:p w14:paraId="2ED5E8C5">
            <w:pPr>
              <w:spacing w:line="360" w:lineRule="exact"/>
              <w:rPr>
                <w:rFonts w:hint="eastAsia" w:asciiTheme="minorEastAsia" w:hAnsiTheme="minorEastAsia" w:eastAsiaTheme="minorEastAsia" w:cstheme="minorEastAsia"/>
                <w:sz w:val="24"/>
                <w:szCs w:val="24"/>
              </w:rPr>
            </w:pPr>
          </w:p>
          <w:p w14:paraId="2B91E86A">
            <w:pPr>
              <w:spacing w:line="360" w:lineRule="exact"/>
              <w:rPr>
                <w:rFonts w:hint="eastAsia" w:asciiTheme="minorEastAsia" w:hAnsiTheme="minorEastAsia" w:eastAsiaTheme="minorEastAsia" w:cstheme="minorEastAsia"/>
                <w:sz w:val="24"/>
                <w:szCs w:val="24"/>
              </w:rPr>
            </w:pPr>
          </w:p>
          <w:p w14:paraId="13A4058A">
            <w:pPr>
              <w:spacing w:line="360" w:lineRule="exact"/>
              <w:rPr>
                <w:rFonts w:hint="eastAsia" w:asciiTheme="minorEastAsia" w:hAnsiTheme="minorEastAsia" w:eastAsiaTheme="minorEastAsia" w:cstheme="minorEastAsia"/>
                <w:sz w:val="24"/>
                <w:szCs w:val="24"/>
              </w:rPr>
            </w:pPr>
          </w:p>
          <w:p w14:paraId="6C79A92A">
            <w:pPr>
              <w:spacing w:line="360" w:lineRule="exact"/>
              <w:rPr>
                <w:rFonts w:hint="eastAsia" w:asciiTheme="minorEastAsia" w:hAnsiTheme="minorEastAsia" w:eastAsiaTheme="minorEastAsia" w:cstheme="minorEastAsia"/>
                <w:sz w:val="24"/>
                <w:szCs w:val="24"/>
              </w:rPr>
            </w:pPr>
          </w:p>
          <w:p w14:paraId="76D578E6">
            <w:pPr>
              <w:spacing w:line="360" w:lineRule="exact"/>
              <w:rPr>
                <w:rFonts w:hint="eastAsia" w:asciiTheme="minorEastAsia" w:hAnsiTheme="minorEastAsia" w:eastAsiaTheme="minorEastAsia" w:cstheme="minorEastAsia"/>
                <w:sz w:val="24"/>
                <w:szCs w:val="24"/>
              </w:rPr>
            </w:pPr>
          </w:p>
          <w:p w14:paraId="03E7B01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60" w:hRule="atLeast"/>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6"/>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1448897">
            <w:pPr>
              <w:widowControl/>
              <w:jc w:val="both"/>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代表性成果1名称：</w:t>
            </w:r>
            <w:r>
              <w:rPr>
                <w:rFonts w:hint="eastAsia" w:ascii="宋体" w:hAnsi="宋体" w:eastAsia="宋体" w:cs="宋体"/>
                <w:kern w:val="0"/>
                <w:sz w:val="24"/>
                <w:szCs w:val="24"/>
                <w:lang w:val="en-US" w:eastAsia="zh-CN"/>
              </w:rPr>
              <w:t xml:space="preserve"> 论文</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冼夫人文化在铸牢中华民族共同体意识中的价值</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海南大学学报</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人文社会科学版</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2025年第5期</w:t>
            </w:r>
          </w:p>
          <w:p w14:paraId="607196E2">
            <w:pPr>
              <w:widowControl/>
              <w:jc w:val="left"/>
              <w:rPr>
                <w:rFonts w:hint="default" w:ascii="宋体" w:hAnsi="宋体" w:eastAsia="宋体" w:cs="宋体"/>
                <w:kern w:val="0"/>
                <w:sz w:val="24"/>
                <w:szCs w:val="24"/>
                <w:lang w:val="en-US"/>
              </w:rPr>
            </w:pPr>
            <w:r>
              <w:rPr>
                <w:rFonts w:hint="eastAsia" w:ascii="宋体" w:hAnsi="宋体" w:eastAsia="宋体" w:cs="宋体"/>
                <w:kern w:val="0"/>
                <w:sz w:val="24"/>
                <w:szCs w:val="24"/>
              </w:rPr>
              <w:t>代表性成果2名称：</w:t>
            </w:r>
            <w:r>
              <w:rPr>
                <w:rFonts w:hint="eastAsia" w:ascii="宋体" w:hAnsi="宋体" w:eastAsia="宋体" w:cs="宋体"/>
                <w:kern w:val="0"/>
                <w:sz w:val="24"/>
                <w:szCs w:val="24"/>
                <w:lang w:val="en-US" w:eastAsia="zh-CN"/>
              </w:rPr>
              <w:t xml:space="preserve"> 论文</w:t>
            </w:r>
            <w:r>
              <w:rPr>
                <w:rFonts w:hint="eastAsia" w:ascii="宋体" w:hAnsi="宋体" w:eastAsia="宋体" w:cs="宋体"/>
                <w:sz w:val="24"/>
                <w:szCs w:val="24"/>
                <w:lang w:val="en-US" w:eastAsia="zh-CN"/>
              </w:rPr>
              <w:t>《汉晋时期灶神家庭伦理监察职能的初步确立——从出土资料谈起》，《史林》2025年第4期</w:t>
            </w:r>
          </w:p>
          <w:p w14:paraId="06AF6C99">
            <w:pPr>
              <w:widowControl/>
              <w:jc w:val="left"/>
              <w:rPr>
                <w:rFonts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4466"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55CB6CBA">
            <w:pPr>
              <w:rPr>
                <w:kern w:val="0"/>
              </w:rPr>
            </w:pPr>
          </w:p>
          <w:p w14:paraId="0BC32284">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9"/>
              <w:rPr>
                <w:kern w:val="0"/>
              </w:rPr>
            </w:pPr>
          </w:p>
          <w:p w14:paraId="621D9336">
            <w:pPr>
              <w:pStyle w:val="9"/>
              <w:rPr>
                <w:kern w:val="0"/>
              </w:rPr>
            </w:pPr>
          </w:p>
          <w:p w14:paraId="707E5D6D">
            <w:pPr>
              <w:pStyle w:val="9"/>
              <w:rPr>
                <w:kern w:val="0"/>
              </w:rPr>
            </w:pPr>
          </w:p>
          <w:p w14:paraId="647808B6">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6FAEB827">
      <w:pPr>
        <w:jc w:val="both"/>
        <w:rPr>
          <w:rFonts w:hint="eastAsia" w:ascii="Calibri" w:hAnsi="Calibri" w:eastAsia="黑体" w:cs="Times New Roman"/>
          <w:sz w:val="32"/>
          <w:szCs w:val="32"/>
        </w:rPr>
      </w:pPr>
    </w:p>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KSOFE44F9426">
    <w:panose1 w:val="02010609060101010101"/>
    <w:charset w:val="86"/>
    <w:family w:val="auto"/>
    <w:pitch w:val="default"/>
    <w:sig w:usb0="00000001" w:usb1="00000000" w:usb2="00000000" w:usb3="00000000" w:csb0="00040001" w:csb1="00000000"/>
  </w:font>
  <w:font w:name="KSOFE4500885">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BD405A"/>
    <w:multiLevelType w:val="singleLevel"/>
    <w:tmpl w:val="91BD405A"/>
    <w:lvl w:ilvl="0" w:tentative="0">
      <w:start w:val="1"/>
      <w:numFmt w:val="decimal"/>
      <w:lvlText w:val="%1."/>
      <w:lvlJc w:val="left"/>
      <w:pPr>
        <w:tabs>
          <w:tab w:val="left" w:pos="312"/>
        </w:tabs>
      </w:pPr>
    </w:lvl>
  </w:abstractNum>
  <w:abstractNum w:abstractNumId="1">
    <w:nsid w:val="E98DEC5B"/>
    <w:multiLevelType w:val="singleLevel"/>
    <w:tmpl w:val="E98DEC5B"/>
    <w:lvl w:ilvl="0" w:tentative="0">
      <w:start w:val="1"/>
      <w:numFmt w:val="chineseCounting"/>
      <w:suff w:val="nothing"/>
      <w:lvlText w:val="%1、"/>
      <w:lvlJc w:val="left"/>
      <w:rPr>
        <w:rFonts w:hint="eastAsia"/>
      </w:rPr>
    </w:lvl>
  </w:abstractNum>
  <w:abstractNum w:abstractNumId="2">
    <w:nsid w:val="0C77917E"/>
    <w:multiLevelType w:val="singleLevel"/>
    <w:tmpl w:val="0C77917E"/>
    <w:lvl w:ilvl="0" w:tentative="0">
      <w:start w:val="1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1034B1"/>
    <w:rsid w:val="04F82111"/>
    <w:rsid w:val="04F9213C"/>
    <w:rsid w:val="0643325A"/>
    <w:rsid w:val="0A9B39E1"/>
    <w:rsid w:val="0B5128A4"/>
    <w:rsid w:val="0D370AAC"/>
    <w:rsid w:val="10066654"/>
    <w:rsid w:val="10741C20"/>
    <w:rsid w:val="119D2175"/>
    <w:rsid w:val="128672BB"/>
    <w:rsid w:val="131010FC"/>
    <w:rsid w:val="13AF55FC"/>
    <w:rsid w:val="153B3244"/>
    <w:rsid w:val="1AB41CE5"/>
    <w:rsid w:val="1E1E083D"/>
    <w:rsid w:val="22D2560F"/>
    <w:rsid w:val="26C836D0"/>
    <w:rsid w:val="2A685020"/>
    <w:rsid w:val="2CBF0E1F"/>
    <w:rsid w:val="2E6469D8"/>
    <w:rsid w:val="2FC80E98"/>
    <w:rsid w:val="33D6278A"/>
    <w:rsid w:val="38BA425C"/>
    <w:rsid w:val="3A671203"/>
    <w:rsid w:val="3C8A4504"/>
    <w:rsid w:val="3C9A11D3"/>
    <w:rsid w:val="3EC502E0"/>
    <w:rsid w:val="43D9101E"/>
    <w:rsid w:val="45481914"/>
    <w:rsid w:val="47614722"/>
    <w:rsid w:val="499C1040"/>
    <w:rsid w:val="49C05A15"/>
    <w:rsid w:val="49DF4468"/>
    <w:rsid w:val="4B167CD3"/>
    <w:rsid w:val="53AD5029"/>
    <w:rsid w:val="5A943430"/>
    <w:rsid w:val="5C6C6C7F"/>
    <w:rsid w:val="5F8F4A74"/>
    <w:rsid w:val="5FF214EF"/>
    <w:rsid w:val="615F0E79"/>
    <w:rsid w:val="62EA7456"/>
    <w:rsid w:val="66FD1A98"/>
    <w:rsid w:val="67D22E92"/>
    <w:rsid w:val="6AC141C7"/>
    <w:rsid w:val="6B4A24D7"/>
    <w:rsid w:val="6C952AD7"/>
    <w:rsid w:val="6CEC63D9"/>
    <w:rsid w:val="6D1F384E"/>
    <w:rsid w:val="7265409A"/>
    <w:rsid w:val="73576AFB"/>
    <w:rsid w:val="75F04FE5"/>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26</Pages>
  <Words>496</Words>
  <Characters>551</Characters>
  <Lines>81</Lines>
  <Paragraphs>22</Paragraphs>
  <TotalTime>1</TotalTime>
  <ScaleCrop>false</ScaleCrop>
  <LinksUpToDate>false</LinksUpToDate>
  <CharactersWithSpaces>752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李现红</cp:lastModifiedBy>
  <cp:lastPrinted>2026-01-24T14:35:00Z</cp:lastPrinted>
  <dcterms:modified xsi:type="dcterms:W3CDTF">2026-01-25T00:05:40Z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eyJoZGlkIjoiYzJhM2NiZmZkMDk3NzAzNWJmZTNhZGFhZTA2OGNkN2QiLCJ1c2VySWQiOiI0Mzk4Nzc4NDQifQ==</vt:lpwstr>
  </property>
</Properties>
</file>